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DD69" w14:textId="77777777" w:rsidR="00152D62" w:rsidRPr="008B4666" w:rsidRDefault="00E31721" w:rsidP="00AD64B8">
      <w:pPr>
        <w:spacing w:after="0" w:line="240" w:lineRule="auto"/>
        <w:ind w:left="-426"/>
        <w:jc w:val="both"/>
        <w:rPr>
          <w:rFonts w:ascii="Arial Narrow" w:eastAsia="Times New Roman" w:hAnsi="Arial Narrow" w:cs="Calibri"/>
          <w:b/>
          <w:bCs/>
          <w:sz w:val="28"/>
          <w:szCs w:val="28"/>
          <w:lang w:eastAsia="cs-CZ"/>
        </w:rPr>
      </w:pPr>
      <w:r w:rsidRPr="008B4666">
        <w:rPr>
          <w:rFonts w:ascii="Arial Narrow" w:eastAsia="Times New Roman" w:hAnsi="Arial Narrow" w:cs="Calibri"/>
          <w:b/>
          <w:bCs/>
          <w:color w:val="000000"/>
          <w:sz w:val="28"/>
          <w:szCs w:val="28"/>
          <w:u w:val="single"/>
          <w:lang w:eastAsia="cs-CZ"/>
        </w:rPr>
        <w:t xml:space="preserve">Příloha č. </w:t>
      </w:r>
      <w:r w:rsidR="00482087"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cs-CZ"/>
        </w:rPr>
        <w:t>1</w:t>
      </w:r>
      <w:r w:rsidRPr="008B4666"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cs-CZ"/>
        </w:rPr>
        <w:t xml:space="preserve"> </w:t>
      </w:r>
      <w:r w:rsidRPr="008B466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cs-CZ"/>
        </w:rPr>
        <w:t>Kritéria</w:t>
      </w:r>
      <w:r w:rsidRPr="008B4666"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cs-CZ"/>
        </w:rPr>
        <w:t xml:space="preserve"> </w:t>
      </w:r>
      <w:r w:rsidR="00482087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cs-CZ"/>
        </w:rPr>
        <w:t>formálních náležitostí a přijatelnosti pro</w:t>
      </w:r>
      <w:r w:rsidRPr="008B466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cs-CZ"/>
        </w:rPr>
        <w:t xml:space="preserve"> hodnocení projektu </w:t>
      </w:r>
    </w:p>
    <w:p w14:paraId="3EF7D17F" w14:textId="77777777" w:rsidR="00E31721" w:rsidRPr="00E31721" w:rsidRDefault="00E31721" w:rsidP="00E31721">
      <w:pPr>
        <w:spacing w:after="0" w:line="240" w:lineRule="auto"/>
        <w:ind w:left="-426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tbl>
      <w:tblPr>
        <w:tblStyle w:val="Mkatabulky"/>
        <w:tblW w:w="14329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  <w:gridCol w:w="1842"/>
        <w:gridCol w:w="2563"/>
      </w:tblGrid>
      <w:tr w:rsidR="00206151" w14:paraId="0694386B" w14:textId="77777777" w:rsidTr="00206151">
        <w:trPr>
          <w:trHeight w:val="831"/>
        </w:trPr>
        <w:tc>
          <w:tcPr>
            <w:tcW w:w="14329" w:type="dxa"/>
            <w:gridSpan w:val="4"/>
            <w:shd w:val="clear" w:color="auto" w:fill="FF8E85"/>
          </w:tcPr>
          <w:p w14:paraId="442CD27F" w14:textId="77777777" w:rsidR="00206151" w:rsidRPr="00B453BC" w:rsidRDefault="00206151" w:rsidP="00206151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215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3. výzva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„</w:t>
            </w:r>
            <w:r w:rsidRPr="00E1215B">
              <w:rPr>
                <w:rFonts w:ascii="Arial Narrow" w:hAnsi="Arial Narrow"/>
                <w:b/>
                <w:bCs/>
                <w:sz w:val="32"/>
                <w:szCs w:val="32"/>
              </w:rPr>
              <w:t>MAS RÝMAŘOVSKO, o.p.s. – IROP – Infrastruktura základních škol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“</w:t>
            </w:r>
          </w:p>
        </w:tc>
      </w:tr>
      <w:tr w:rsidR="00206151" w14:paraId="03560FD0" w14:textId="77777777" w:rsidTr="00C932DA">
        <w:trPr>
          <w:trHeight w:val="984"/>
        </w:trPr>
        <w:tc>
          <w:tcPr>
            <w:tcW w:w="3687" w:type="dxa"/>
            <w:shd w:val="clear" w:color="auto" w:fill="FF8E85"/>
          </w:tcPr>
          <w:p w14:paraId="7F451205" w14:textId="77777777" w:rsidR="00206151" w:rsidRPr="00B453BC" w:rsidRDefault="00640B48" w:rsidP="008E7F9B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</w:t>
            </w:r>
            <w:r w:rsidR="00206151"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ritéria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formálních náležitostí</w:t>
            </w:r>
          </w:p>
        </w:tc>
        <w:tc>
          <w:tcPr>
            <w:tcW w:w="6237" w:type="dxa"/>
            <w:shd w:val="clear" w:color="auto" w:fill="FF8E85"/>
          </w:tcPr>
          <w:p w14:paraId="17D15004" w14:textId="77777777" w:rsidR="00206151" w:rsidRPr="00B453BC" w:rsidRDefault="00640B48" w:rsidP="008E7F9B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 w:rsidR="00206151"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odnocení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(Ano/Ne/Nerelevantní)</w:t>
            </w:r>
          </w:p>
        </w:tc>
        <w:tc>
          <w:tcPr>
            <w:tcW w:w="1842" w:type="dxa"/>
            <w:shd w:val="clear" w:color="auto" w:fill="FF8E85"/>
          </w:tcPr>
          <w:p w14:paraId="53F76937" w14:textId="77777777" w:rsidR="00206151" w:rsidRPr="00B453BC" w:rsidRDefault="00640B48" w:rsidP="008E7F9B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Napravitelnost/ Nenapravitelnost</w:t>
            </w:r>
          </w:p>
        </w:tc>
        <w:tc>
          <w:tcPr>
            <w:tcW w:w="2563" w:type="dxa"/>
            <w:shd w:val="clear" w:color="auto" w:fill="FF8E85"/>
          </w:tcPr>
          <w:p w14:paraId="558C52EC" w14:textId="77777777" w:rsidR="00206151" w:rsidRPr="00B453BC" w:rsidRDefault="00206151" w:rsidP="008E7F9B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Referenční dokument</w:t>
            </w:r>
          </w:p>
        </w:tc>
      </w:tr>
      <w:tr w:rsidR="00B86223" w14:paraId="7ACC884B" w14:textId="77777777" w:rsidTr="00C932DA">
        <w:trPr>
          <w:trHeight w:val="2117"/>
        </w:trPr>
        <w:tc>
          <w:tcPr>
            <w:tcW w:w="3687" w:type="dxa"/>
          </w:tcPr>
          <w:p w14:paraId="17A95D81" w14:textId="77777777" w:rsidR="00B86223" w:rsidRPr="00020950" w:rsidRDefault="00B86223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Žádost o podporu je podána v předepsané formě.</w:t>
            </w:r>
          </w:p>
        </w:tc>
        <w:tc>
          <w:tcPr>
            <w:tcW w:w="6237" w:type="dxa"/>
          </w:tcPr>
          <w:p w14:paraId="5774E784" w14:textId="77777777" w:rsidR="00B86223" w:rsidRPr="00B86223" w:rsidRDefault="00B86223" w:rsidP="000C767F">
            <w:pPr>
              <w:spacing w:before="240" w:line="276" w:lineRule="auto"/>
              <w:jc w:val="both"/>
              <w:rPr>
                <w:rFonts w:ascii="Arial Narrow" w:hAnsi="Arial Narrow" w:cs="Times New Roman"/>
              </w:rPr>
            </w:pPr>
            <w:r w:rsidRPr="00B86223">
              <w:rPr>
                <w:rFonts w:ascii="Arial Narrow" w:hAnsi="Arial Narrow" w:cs="Times New Roman"/>
                <w:b/>
                <w:bCs/>
              </w:rPr>
              <w:t>ANO</w:t>
            </w:r>
            <w:r w:rsidRPr="00B86223">
              <w:rPr>
                <w:rFonts w:ascii="Arial Narrow" w:hAnsi="Arial Narrow" w:cs="Times New Roman"/>
              </w:rPr>
              <w:t xml:space="preserve"> – žádost o podporu je podána v předepsané formě a obsahově splňuje všechny náležitosti.</w:t>
            </w:r>
          </w:p>
          <w:p w14:paraId="3AE2A1FF" w14:textId="77777777" w:rsidR="00B86223" w:rsidRPr="00B86223" w:rsidRDefault="00B86223" w:rsidP="000C767F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  <w:p w14:paraId="236D94D2" w14:textId="77777777" w:rsidR="00B86223" w:rsidRPr="00783638" w:rsidRDefault="00B86223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B86223">
              <w:rPr>
                <w:rFonts w:ascii="Arial Narrow" w:hAnsi="Arial Narrow" w:cs="Times New Roman"/>
                <w:b/>
                <w:bCs/>
              </w:rPr>
              <w:t>NE</w:t>
            </w:r>
            <w:r w:rsidRPr="00B86223">
              <w:rPr>
                <w:rFonts w:ascii="Arial Narrow" w:hAnsi="Arial Narrow" w:cs="Times New Roman"/>
              </w:rPr>
              <w:t xml:space="preserve"> – žádost o podporu není podána v předepsané formě nebo obsahově nesplňuje všechny náležitosti.</w:t>
            </w:r>
          </w:p>
        </w:tc>
        <w:tc>
          <w:tcPr>
            <w:tcW w:w="1842" w:type="dxa"/>
          </w:tcPr>
          <w:p w14:paraId="3DF30652" w14:textId="77777777" w:rsidR="009C286A" w:rsidRDefault="009C286A" w:rsidP="00CE503A">
            <w:pPr>
              <w:spacing w:before="240"/>
              <w:jc w:val="center"/>
              <w:rPr>
                <w:rFonts w:ascii="Arial Narrow" w:hAnsi="Arial Narrow"/>
              </w:rPr>
            </w:pPr>
          </w:p>
          <w:p w14:paraId="2F463CF3" w14:textId="77777777" w:rsidR="00B86223" w:rsidRPr="00783638" w:rsidRDefault="009C286A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2563" w:type="dxa"/>
          </w:tcPr>
          <w:p w14:paraId="349D02DB" w14:textId="77777777" w:rsidR="00B86223" w:rsidRPr="00B86223" w:rsidRDefault="00B86223" w:rsidP="00ED3855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B86223">
              <w:rPr>
                <w:rFonts w:ascii="Arial Narrow" w:hAnsi="Arial Narrow"/>
              </w:rPr>
              <w:t>Žádost o podporu</w:t>
            </w:r>
          </w:p>
          <w:p w14:paraId="06835777" w14:textId="77777777" w:rsidR="00B86223" w:rsidRPr="00B86223" w:rsidRDefault="00B86223" w:rsidP="00ED3855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B86223">
              <w:rPr>
                <w:rFonts w:ascii="Arial Narrow" w:hAnsi="Arial Narrow"/>
              </w:rPr>
              <w:t>Výzva MAS</w:t>
            </w:r>
          </w:p>
          <w:p w14:paraId="77BF23C7" w14:textId="77777777" w:rsidR="00B86223" w:rsidRPr="0037679F" w:rsidRDefault="00B86223" w:rsidP="00ED3855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B86223">
              <w:rPr>
                <w:rFonts w:ascii="Arial Narrow" w:hAnsi="Arial Narrow"/>
              </w:rPr>
              <w:t>Pravidla pro žadatele a příjemce</w:t>
            </w:r>
          </w:p>
        </w:tc>
      </w:tr>
      <w:tr w:rsidR="00CC2DDF" w14:paraId="7637C187" w14:textId="77777777" w:rsidTr="00C932DA">
        <w:trPr>
          <w:trHeight w:val="2027"/>
        </w:trPr>
        <w:tc>
          <w:tcPr>
            <w:tcW w:w="3687" w:type="dxa"/>
          </w:tcPr>
          <w:p w14:paraId="1395A0F5" w14:textId="77777777" w:rsidR="00CC2DDF" w:rsidRPr="00CC2DDF" w:rsidRDefault="00CC2DDF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</w:rPr>
            </w:pPr>
            <w:r w:rsidRPr="00CC2DDF">
              <w:rPr>
                <w:rFonts w:ascii="Arial Narrow" w:hAnsi="Arial Narrow"/>
                <w:b/>
              </w:rPr>
              <w:t>Žádost o podporu je podepsána oprávněným zástupcem žadatele.</w:t>
            </w:r>
          </w:p>
          <w:p w14:paraId="6E4C8648" w14:textId="77777777" w:rsidR="00CC2DDF" w:rsidRPr="00020950" w:rsidRDefault="00CC2DDF" w:rsidP="00CE503A">
            <w:pPr>
              <w:spacing w:before="24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37" w:type="dxa"/>
          </w:tcPr>
          <w:p w14:paraId="08C8699A" w14:textId="77777777" w:rsidR="00DF20A3" w:rsidRPr="00DF20A3" w:rsidRDefault="00DF20A3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DF20A3">
              <w:rPr>
                <w:rFonts w:ascii="Arial Narrow" w:hAnsi="Arial Narrow"/>
                <w:b/>
                <w:bCs/>
              </w:rPr>
              <w:t>ANO</w:t>
            </w:r>
            <w:r w:rsidRPr="00DF20A3">
              <w:rPr>
                <w:rFonts w:ascii="Arial Narrow" w:hAnsi="Arial Narrow"/>
              </w:rPr>
              <w:t xml:space="preserve"> – žádost v elektronické formě je podepsána statutárním zástupcem nebo jeho pověřeným zástupcem.</w:t>
            </w:r>
          </w:p>
          <w:p w14:paraId="0B87ECB9" w14:textId="77777777" w:rsidR="00DF20A3" w:rsidRPr="00DF20A3" w:rsidRDefault="00DF20A3" w:rsidP="000C767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78913C63" w14:textId="77777777" w:rsidR="00CC2DDF" w:rsidRPr="007628FC" w:rsidRDefault="00DF20A3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DF20A3">
              <w:rPr>
                <w:rFonts w:ascii="Arial Narrow" w:hAnsi="Arial Narrow"/>
                <w:b/>
                <w:bCs/>
              </w:rPr>
              <w:t>NE</w:t>
            </w:r>
            <w:r w:rsidRPr="00DF20A3">
              <w:rPr>
                <w:rFonts w:ascii="Arial Narrow" w:hAnsi="Arial Narrow"/>
              </w:rPr>
              <w:t xml:space="preserve"> – žádost v elektronické formě není podepsána statutárním zástupcem nebo jeho pověřeným zástupcem.</w:t>
            </w:r>
          </w:p>
        </w:tc>
        <w:tc>
          <w:tcPr>
            <w:tcW w:w="1842" w:type="dxa"/>
          </w:tcPr>
          <w:p w14:paraId="76C6913B" w14:textId="77777777" w:rsidR="00CC2DDF" w:rsidRDefault="00CC2DDF" w:rsidP="00CE503A">
            <w:pPr>
              <w:spacing w:before="240"/>
              <w:jc w:val="center"/>
              <w:rPr>
                <w:rFonts w:ascii="Arial Narrow" w:hAnsi="Arial Narrow"/>
              </w:rPr>
            </w:pPr>
          </w:p>
          <w:p w14:paraId="3ABE7A99" w14:textId="77777777" w:rsidR="00CC2DDF" w:rsidRDefault="009C286A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</w:t>
            </w:r>
          </w:p>
          <w:p w14:paraId="3872044B" w14:textId="77777777" w:rsidR="00CC2DDF" w:rsidRPr="00783638" w:rsidRDefault="00CC2DDF" w:rsidP="00CE503A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2563" w:type="dxa"/>
          </w:tcPr>
          <w:p w14:paraId="091B7A61" w14:textId="77777777" w:rsidR="00CC2DDF" w:rsidRPr="00CC2DDF" w:rsidRDefault="00CC2DDF" w:rsidP="00ED3855">
            <w:pPr>
              <w:pStyle w:val="Odstavecseseznamem"/>
              <w:numPr>
                <w:ilvl w:val="0"/>
                <w:numId w:val="2"/>
              </w:numPr>
              <w:spacing w:before="240" w:line="276" w:lineRule="auto"/>
              <w:ind w:left="459"/>
              <w:rPr>
                <w:rFonts w:ascii="Arial Narrow" w:hAnsi="Arial Narrow" w:cs="Times New Roman"/>
              </w:rPr>
            </w:pPr>
            <w:r w:rsidRPr="00CC2DDF">
              <w:rPr>
                <w:rFonts w:ascii="Arial Narrow" w:hAnsi="Arial Narrow" w:cs="Times New Roman"/>
              </w:rPr>
              <w:t>Žádost o podporu</w:t>
            </w:r>
          </w:p>
          <w:p w14:paraId="7E329980" w14:textId="77777777" w:rsidR="00CC2DDF" w:rsidRPr="0037679F" w:rsidRDefault="00CC2DDF" w:rsidP="00ED3855">
            <w:pPr>
              <w:pStyle w:val="Odstavecseseznamem"/>
              <w:numPr>
                <w:ilvl w:val="0"/>
                <w:numId w:val="2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CC2DDF">
              <w:rPr>
                <w:rFonts w:ascii="Arial Narrow" w:hAnsi="Arial Narrow" w:cs="Times New Roman"/>
              </w:rPr>
              <w:t>Příloha žádosti – Plná moc/Pověření</w:t>
            </w:r>
          </w:p>
        </w:tc>
      </w:tr>
      <w:tr w:rsidR="008C20F1" w14:paraId="1DAF9621" w14:textId="77777777" w:rsidTr="00C932DA">
        <w:trPr>
          <w:trHeight w:val="751"/>
        </w:trPr>
        <w:tc>
          <w:tcPr>
            <w:tcW w:w="3687" w:type="dxa"/>
          </w:tcPr>
          <w:p w14:paraId="540845F6" w14:textId="77777777" w:rsidR="008C20F1" w:rsidRPr="008C20F1" w:rsidRDefault="008C20F1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</w:rPr>
            </w:pPr>
            <w:r w:rsidRPr="008C20F1">
              <w:rPr>
                <w:rFonts w:ascii="Arial Narrow" w:hAnsi="Arial Narrow"/>
                <w:b/>
              </w:rPr>
              <w:t>Jsou doloženy všechny povinné přílohy a obsahově splňují náležitosti, požadované v dokumentaci k výzvě MAS.</w:t>
            </w:r>
          </w:p>
          <w:p w14:paraId="5C70DA30" w14:textId="77777777" w:rsidR="008C20F1" w:rsidRPr="00020950" w:rsidRDefault="008C20F1" w:rsidP="00071B69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6237" w:type="dxa"/>
          </w:tcPr>
          <w:p w14:paraId="706F4BE3" w14:textId="77777777" w:rsidR="008C20F1" w:rsidRPr="008C20F1" w:rsidRDefault="008C20F1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8C20F1">
              <w:rPr>
                <w:rFonts w:ascii="Arial Narrow" w:hAnsi="Arial Narrow"/>
                <w:b/>
                <w:bCs/>
              </w:rPr>
              <w:t>ANO</w:t>
            </w:r>
            <w:r w:rsidRPr="008C20F1">
              <w:rPr>
                <w:rFonts w:ascii="Arial Narrow" w:hAnsi="Arial Narrow"/>
              </w:rPr>
              <w:t xml:space="preserve"> – k žádosti jsou doloženy všechny povinné přílohy podle Specifických pravidel pro žadatele a příjemce výzvy ŘO IROP a výzvy MAS a obsahově splňují náležitosti, které požaduje MAS v dokumentaci k výzvě.</w:t>
            </w:r>
          </w:p>
          <w:p w14:paraId="78BF253E" w14:textId="77777777" w:rsidR="008C20F1" w:rsidRPr="008C20F1" w:rsidRDefault="008C20F1" w:rsidP="000C767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804BD5F" w14:textId="77777777" w:rsidR="008C20F1" w:rsidRPr="00C257C3" w:rsidRDefault="008C20F1" w:rsidP="000C767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C20F1">
              <w:rPr>
                <w:rFonts w:ascii="Arial Narrow" w:hAnsi="Arial Narrow"/>
                <w:b/>
                <w:bCs/>
              </w:rPr>
              <w:t>NE</w:t>
            </w:r>
            <w:r w:rsidRPr="008C20F1">
              <w:rPr>
                <w:rFonts w:ascii="Arial Narrow" w:hAnsi="Arial Narrow"/>
              </w:rPr>
              <w:t xml:space="preserve"> – k žádosti o podporu nejsou doloženy všechny povinné přílohy podle Specifických pravidel pro žadatele a příjemce výzvy ŘO IROP a výzvy MAS nebo obsahově nesplňují náležitosti, které požaduje MAS v dokumentaci k výzvě.</w:t>
            </w:r>
          </w:p>
        </w:tc>
        <w:tc>
          <w:tcPr>
            <w:tcW w:w="1842" w:type="dxa"/>
          </w:tcPr>
          <w:p w14:paraId="48E1DD79" w14:textId="77777777" w:rsidR="008C20F1" w:rsidRDefault="008C20F1" w:rsidP="00071B69">
            <w:pPr>
              <w:spacing w:before="240"/>
              <w:jc w:val="center"/>
              <w:rPr>
                <w:rFonts w:ascii="Arial Narrow" w:hAnsi="Arial Narrow"/>
              </w:rPr>
            </w:pPr>
          </w:p>
          <w:p w14:paraId="1BFA3D61" w14:textId="77777777" w:rsidR="008C20F1" w:rsidRPr="00783638" w:rsidRDefault="008C20F1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2563" w:type="dxa"/>
          </w:tcPr>
          <w:p w14:paraId="6A118495" w14:textId="77777777" w:rsidR="008C20F1" w:rsidRPr="008C20F1" w:rsidRDefault="008C20F1" w:rsidP="00ED3855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8C20F1">
              <w:rPr>
                <w:rFonts w:ascii="Arial Narrow" w:hAnsi="Arial Narrow"/>
              </w:rPr>
              <w:t>Žádost o podporu</w:t>
            </w:r>
          </w:p>
          <w:p w14:paraId="3D1839DF" w14:textId="77777777" w:rsidR="008C20F1" w:rsidRPr="008C20F1" w:rsidRDefault="008C20F1" w:rsidP="00ED3855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8C20F1">
              <w:rPr>
                <w:rFonts w:ascii="Arial Narrow" w:hAnsi="Arial Narrow"/>
              </w:rPr>
              <w:t>Povinné přílohy Žádosti o podporu</w:t>
            </w:r>
          </w:p>
          <w:p w14:paraId="6570EF82" w14:textId="77777777" w:rsidR="008C20F1" w:rsidRPr="008C20F1" w:rsidRDefault="008C20F1" w:rsidP="00ED3855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8C20F1">
              <w:rPr>
                <w:rFonts w:ascii="Arial Narrow" w:hAnsi="Arial Narrow"/>
              </w:rPr>
              <w:t xml:space="preserve">Specifická pravidla pro žadatele a příjemce </w:t>
            </w:r>
          </w:p>
          <w:p w14:paraId="38A143B7" w14:textId="77777777" w:rsidR="008C20F1" w:rsidRPr="002823B5" w:rsidRDefault="008C20F1" w:rsidP="00ED3855">
            <w:pPr>
              <w:pStyle w:val="Odstavecseseznamem"/>
              <w:numPr>
                <w:ilvl w:val="0"/>
                <w:numId w:val="3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8C20F1">
              <w:rPr>
                <w:rFonts w:ascii="Arial Narrow" w:hAnsi="Arial Narrow"/>
              </w:rPr>
              <w:t>Výzva MAS</w:t>
            </w:r>
          </w:p>
        </w:tc>
      </w:tr>
      <w:tr w:rsidR="0000566D" w14:paraId="582504A9" w14:textId="77777777" w:rsidTr="00C932DA">
        <w:trPr>
          <w:trHeight w:val="988"/>
        </w:trPr>
        <w:tc>
          <w:tcPr>
            <w:tcW w:w="3687" w:type="dxa"/>
            <w:shd w:val="clear" w:color="auto" w:fill="FF8E85"/>
          </w:tcPr>
          <w:p w14:paraId="741F30E0" w14:textId="77777777" w:rsidR="0000566D" w:rsidRPr="009A3E63" w:rsidRDefault="0000566D" w:rsidP="0000566D">
            <w:pPr>
              <w:spacing w:before="24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9A3E63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lastRenderedPageBreak/>
              <w:t>Obecná kritéria přijatelnosti</w:t>
            </w:r>
          </w:p>
        </w:tc>
        <w:tc>
          <w:tcPr>
            <w:tcW w:w="6237" w:type="dxa"/>
            <w:shd w:val="clear" w:color="auto" w:fill="FF8E85"/>
          </w:tcPr>
          <w:p w14:paraId="6BA2E6C0" w14:textId="77777777" w:rsidR="0000566D" w:rsidRPr="009A3E63" w:rsidRDefault="00837DA2" w:rsidP="00837DA2">
            <w:pPr>
              <w:spacing w:before="240" w:line="276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odnocení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(Ano/Ne/Nerelevantní)</w:t>
            </w:r>
          </w:p>
        </w:tc>
        <w:tc>
          <w:tcPr>
            <w:tcW w:w="1842" w:type="dxa"/>
            <w:shd w:val="clear" w:color="auto" w:fill="FF8E85"/>
          </w:tcPr>
          <w:p w14:paraId="637B4ACF" w14:textId="77777777" w:rsidR="0000566D" w:rsidRPr="009A3E63" w:rsidRDefault="00837DA2" w:rsidP="00071B69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Napravitelnost/ Nenapravitelnost</w:t>
            </w:r>
          </w:p>
        </w:tc>
        <w:tc>
          <w:tcPr>
            <w:tcW w:w="2563" w:type="dxa"/>
            <w:shd w:val="clear" w:color="auto" w:fill="FF8E85"/>
          </w:tcPr>
          <w:p w14:paraId="0BF1D92B" w14:textId="77777777" w:rsidR="0000566D" w:rsidRPr="009A3E63" w:rsidRDefault="00837DA2" w:rsidP="0000566D">
            <w:pPr>
              <w:pStyle w:val="Odstavecseseznamem"/>
              <w:spacing w:before="240"/>
              <w:ind w:left="587"/>
              <w:rPr>
                <w:rFonts w:ascii="Arial Narrow" w:hAnsi="Arial Narrow"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Referenční dokument</w:t>
            </w:r>
          </w:p>
        </w:tc>
      </w:tr>
      <w:tr w:rsidR="00A43F5D" w14:paraId="30789DE7" w14:textId="77777777" w:rsidTr="00C932DA">
        <w:trPr>
          <w:trHeight w:val="2108"/>
        </w:trPr>
        <w:tc>
          <w:tcPr>
            <w:tcW w:w="3687" w:type="dxa"/>
          </w:tcPr>
          <w:p w14:paraId="1F30B085" w14:textId="77777777" w:rsidR="00A43F5D" w:rsidRPr="00A43F5D" w:rsidRDefault="00A43F5D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</w:rPr>
            </w:pPr>
            <w:r w:rsidRPr="00A43F5D">
              <w:rPr>
                <w:rFonts w:ascii="Arial Narrow" w:hAnsi="Arial Narrow"/>
                <w:b/>
              </w:rPr>
              <w:t>Projekt je svým zaměřením v souladu s cíli a podporovanými aktivitami výzvy MAS.</w:t>
            </w:r>
          </w:p>
          <w:p w14:paraId="29F0B217" w14:textId="77777777" w:rsidR="00A43F5D" w:rsidRPr="00020950" w:rsidRDefault="00A43F5D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6237" w:type="dxa"/>
          </w:tcPr>
          <w:p w14:paraId="11ECD2AE" w14:textId="77777777" w:rsidR="00A43F5D" w:rsidRPr="00A43F5D" w:rsidRDefault="00A43F5D" w:rsidP="00A43F5D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A43F5D">
              <w:rPr>
                <w:rFonts w:ascii="Arial Narrow" w:hAnsi="Arial Narrow"/>
                <w:b/>
                <w:bCs/>
              </w:rPr>
              <w:t>ANO</w:t>
            </w:r>
            <w:r w:rsidRPr="00A43F5D">
              <w:rPr>
                <w:rFonts w:ascii="Arial Narrow" w:hAnsi="Arial Narrow"/>
              </w:rPr>
              <w:t xml:space="preserve"> – projekt je svým zaměřením v souladu s cíli a podporovanými aktivitami výzvy MAS.</w:t>
            </w:r>
          </w:p>
          <w:p w14:paraId="455B2B23" w14:textId="77777777" w:rsidR="00A43F5D" w:rsidRPr="00A43F5D" w:rsidRDefault="00A43F5D" w:rsidP="00A43F5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592B3F5" w14:textId="77777777" w:rsidR="00A43F5D" w:rsidRPr="00261C4B" w:rsidRDefault="00A43F5D" w:rsidP="00A43F5D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A43F5D">
              <w:rPr>
                <w:rFonts w:ascii="Arial Narrow" w:hAnsi="Arial Narrow"/>
                <w:b/>
                <w:bCs/>
              </w:rPr>
              <w:t>NE</w:t>
            </w:r>
            <w:r w:rsidRPr="00A43F5D">
              <w:rPr>
                <w:rFonts w:ascii="Arial Narrow" w:hAnsi="Arial Narrow"/>
              </w:rPr>
              <w:t xml:space="preserve"> – projekt je svým zaměřením v rozporu s cíli a podporovanými aktivitami výzvy MAS.</w:t>
            </w:r>
          </w:p>
        </w:tc>
        <w:tc>
          <w:tcPr>
            <w:tcW w:w="1842" w:type="dxa"/>
          </w:tcPr>
          <w:p w14:paraId="780E9A76" w14:textId="77777777" w:rsidR="00A43F5D" w:rsidRDefault="00A43F5D" w:rsidP="00071B69">
            <w:pPr>
              <w:spacing w:before="240"/>
              <w:jc w:val="center"/>
              <w:rPr>
                <w:rFonts w:ascii="Arial Narrow" w:hAnsi="Arial Narrow"/>
              </w:rPr>
            </w:pPr>
            <w:r w:rsidRPr="00204DC1">
              <w:rPr>
                <w:rFonts w:ascii="Arial Narrow" w:hAnsi="Arial Narrow"/>
                <w:color w:val="00B050"/>
              </w:rPr>
              <w:t>Napravitelné</w:t>
            </w:r>
          </w:p>
        </w:tc>
        <w:tc>
          <w:tcPr>
            <w:tcW w:w="2563" w:type="dxa"/>
          </w:tcPr>
          <w:p w14:paraId="6348A69D" w14:textId="77777777" w:rsidR="00A43F5D" w:rsidRPr="00A43F5D" w:rsidRDefault="00A43F5D" w:rsidP="00ED3855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A43F5D">
              <w:rPr>
                <w:rFonts w:ascii="Arial Narrow" w:hAnsi="Arial Narrow"/>
              </w:rPr>
              <w:t>Výzva MAS</w:t>
            </w:r>
          </w:p>
          <w:p w14:paraId="752CB7B6" w14:textId="77777777" w:rsidR="00A43F5D" w:rsidRPr="00A43F5D" w:rsidRDefault="00A43F5D" w:rsidP="00ED3855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A43F5D">
              <w:rPr>
                <w:rFonts w:ascii="Arial Narrow" w:hAnsi="Arial Narrow"/>
              </w:rPr>
              <w:t>Pravidla pro žadatele a příjemce</w:t>
            </w:r>
          </w:p>
          <w:p w14:paraId="4F90C9C9" w14:textId="77777777" w:rsidR="00A43F5D" w:rsidRPr="00A43F5D" w:rsidRDefault="00A43F5D" w:rsidP="00ED3855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A43F5D">
              <w:rPr>
                <w:rFonts w:ascii="Arial Narrow" w:hAnsi="Arial Narrow"/>
              </w:rPr>
              <w:t>Žádost o podporu</w:t>
            </w:r>
          </w:p>
          <w:p w14:paraId="009A09DA" w14:textId="77777777" w:rsidR="00A43F5D" w:rsidRPr="001857C4" w:rsidRDefault="00A43F5D" w:rsidP="00ED3855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A43F5D">
              <w:rPr>
                <w:rFonts w:ascii="Arial Narrow" w:hAnsi="Arial Narrow"/>
              </w:rPr>
              <w:t>Studie proveditelnosti</w:t>
            </w:r>
          </w:p>
        </w:tc>
      </w:tr>
      <w:tr w:rsidR="008B6DA7" w14:paraId="65495B3C" w14:textId="77777777" w:rsidTr="00C932DA">
        <w:trPr>
          <w:trHeight w:val="1693"/>
        </w:trPr>
        <w:tc>
          <w:tcPr>
            <w:tcW w:w="3687" w:type="dxa"/>
          </w:tcPr>
          <w:p w14:paraId="1E4E791E" w14:textId="1288B8AE" w:rsidR="008B6DA7" w:rsidRPr="00020950" w:rsidRDefault="008B6DA7" w:rsidP="00582CC7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Projekt je v souladu s</w:t>
            </w:r>
            <w:r w:rsidR="00582CC7">
              <w:rPr>
                <w:rFonts w:ascii="Arial Narrow" w:hAnsi="Arial Narrow"/>
                <w:b/>
                <w:bCs/>
                <w:iCs/>
              </w:rPr>
              <w:t xml:space="preserve"> podmínkami výzvy </w:t>
            </w:r>
            <w:r>
              <w:rPr>
                <w:rFonts w:ascii="Arial Narrow" w:hAnsi="Arial Narrow"/>
                <w:b/>
                <w:bCs/>
                <w:iCs/>
              </w:rPr>
              <w:t>MAS.</w:t>
            </w:r>
          </w:p>
        </w:tc>
        <w:tc>
          <w:tcPr>
            <w:tcW w:w="6237" w:type="dxa"/>
          </w:tcPr>
          <w:p w14:paraId="43893CD7" w14:textId="77777777" w:rsidR="008B6DA7" w:rsidRPr="008B6DA7" w:rsidRDefault="008B6DA7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8B6DA7">
              <w:rPr>
                <w:rFonts w:ascii="Arial Narrow" w:hAnsi="Arial Narrow"/>
                <w:b/>
                <w:bCs/>
              </w:rPr>
              <w:t>ANO</w:t>
            </w:r>
            <w:r w:rsidRPr="008B6DA7">
              <w:rPr>
                <w:rFonts w:ascii="Arial Narrow" w:hAnsi="Arial Narrow"/>
              </w:rPr>
              <w:t xml:space="preserve"> – projekt je v souladu s podmínkami výzvy MAS.</w:t>
            </w:r>
          </w:p>
          <w:p w14:paraId="02EFEA80" w14:textId="77777777" w:rsidR="008B6DA7" w:rsidRPr="008B6DA7" w:rsidRDefault="008B6DA7" w:rsidP="000C767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903D8F6" w14:textId="77777777" w:rsidR="008B6DA7" w:rsidRPr="004B0720" w:rsidRDefault="008B6DA7" w:rsidP="000C767F">
            <w:pPr>
              <w:spacing w:before="240" w:line="276" w:lineRule="auto"/>
              <w:rPr>
                <w:rFonts w:ascii="Arial Narrow" w:hAnsi="Arial Narrow"/>
              </w:rPr>
            </w:pPr>
            <w:r w:rsidRPr="008B6DA7">
              <w:rPr>
                <w:rFonts w:ascii="Arial Narrow" w:hAnsi="Arial Narrow"/>
                <w:b/>
                <w:bCs/>
              </w:rPr>
              <w:t>NE</w:t>
            </w:r>
            <w:r w:rsidRPr="008B6DA7">
              <w:rPr>
                <w:rFonts w:ascii="Arial Narrow" w:hAnsi="Arial Narrow"/>
              </w:rPr>
              <w:t xml:space="preserve"> – projekt není v souladu s podmínkami výzvy MAS.</w:t>
            </w:r>
          </w:p>
        </w:tc>
        <w:tc>
          <w:tcPr>
            <w:tcW w:w="1842" w:type="dxa"/>
          </w:tcPr>
          <w:p w14:paraId="33A73282" w14:textId="77777777" w:rsidR="008B6DA7" w:rsidRPr="00783638" w:rsidRDefault="008B6DA7" w:rsidP="00071B69">
            <w:pPr>
              <w:spacing w:before="240"/>
              <w:jc w:val="center"/>
              <w:rPr>
                <w:rFonts w:ascii="Arial Narrow" w:hAnsi="Arial Narrow"/>
              </w:rPr>
            </w:pPr>
            <w:r w:rsidRPr="00204DC1">
              <w:rPr>
                <w:rFonts w:ascii="Arial Narrow" w:hAnsi="Arial Narrow"/>
                <w:color w:val="00B050"/>
              </w:rPr>
              <w:t>Napravitelné</w:t>
            </w:r>
          </w:p>
        </w:tc>
        <w:tc>
          <w:tcPr>
            <w:tcW w:w="2563" w:type="dxa"/>
          </w:tcPr>
          <w:p w14:paraId="3049673D" w14:textId="77777777" w:rsidR="008B6DA7" w:rsidRPr="008B6DA7" w:rsidRDefault="008B6DA7" w:rsidP="00ED3855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8B6DA7">
              <w:rPr>
                <w:rFonts w:ascii="Arial Narrow" w:hAnsi="Arial Narrow"/>
              </w:rPr>
              <w:t>Výzva MAS</w:t>
            </w:r>
          </w:p>
          <w:p w14:paraId="0B0A69FA" w14:textId="77777777" w:rsidR="008B6DA7" w:rsidRPr="008B6DA7" w:rsidRDefault="008B6DA7" w:rsidP="00ED3855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8B6DA7">
              <w:rPr>
                <w:rFonts w:ascii="Arial Narrow" w:hAnsi="Arial Narrow"/>
              </w:rPr>
              <w:t>Pravidla pro žadatele a příjemce</w:t>
            </w:r>
          </w:p>
          <w:p w14:paraId="299054FE" w14:textId="77777777" w:rsidR="008B6DA7" w:rsidRPr="008B6DA7" w:rsidRDefault="008B6DA7" w:rsidP="00ED3855">
            <w:pPr>
              <w:pStyle w:val="Odstavecseseznamem"/>
              <w:numPr>
                <w:ilvl w:val="0"/>
                <w:numId w:val="4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8B6DA7">
              <w:rPr>
                <w:rFonts w:ascii="Arial Narrow" w:hAnsi="Arial Narrow"/>
              </w:rPr>
              <w:t>Žádost o podporu</w:t>
            </w:r>
          </w:p>
          <w:p w14:paraId="21195E74" w14:textId="77777777" w:rsidR="008B6DA7" w:rsidRPr="001857C4" w:rsidRDefault="008B6DA7" w:rsidP="00ED3855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8B6DA7">
              <w:rPr>
                <w:rFonts w:ascii="Arial Narrow" w:hAnsi="Arial Narrow"/>
              </w:rPr>
              <w:t>Studie proveditelnosti</w:t>
            </w:r>
          </w:p>
        </w:tc>
      </w:tr>
      <w:tr w:rsidR="001E6281" w14:paraId="04F63A53" w14:textId="77777777" w:rsidTr="00C932DA">
        <w:trPr>
          <w:trHeight w:val="58"/>
        </w:trPr>
        <w:tc>
          <w:tcPr>
            <w:tcW w:w="3687" w:type="dxa"/>
          </w:tcPr>
          <w:p w14:paraId="4A3DF77F" w14:textId="77777777" w:rsidR="001E6281" w:rsidRPr="00857F7E" w:rsidRDefault="001E6281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857F7E">
              <w:rPr>
                <w:rFonts w:ascii="Arial Narrow" w:hAnsi="Arial Narrow"/>
                <w:b/>
                <w:bCs/>
                <w:iCs/>
              </w:rPr>
              <w:t>Žadatel splňuje definici oprávněného příjemce pro specifický cíl 2.4 a výzvu MAS.</w:t>
            </w:r>
          </w:p>
        </w:tc>
        <w:tc>
          <w:tcPr>
            <w:tcW w:w="6237" w:type="dxa"/>
          </w:tcPr>
          <w:p w14:paraId="464C8FCA" w14:textId="77777777" w:rsidR="00857F7E" w:rsidRPr="00857F7E" w:rsidRDefault="00857F7E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857F7E">
              <w:rPr>
                <w:rFonts w:ascii="Arial Narrow" w:hAnsi="Arial Narrow"/>
                <w:b/>
                <w:bCs/>
              </w:rPr>
              <w:t>ANO</w:t>
            </w:r>
            <w:r w:rsidRPr="00857F7E">
              <w:rPr>
                <w:rFonts w:ascii="Arial Narrow" w:hAnsi="Arial Narrow"/>
              </w:rPr>
              <w:t xml:space="preserve"> – žadatel splňuje definici oprávněného příjemce pro příslušný specifický cíl a výzvu.</w:t>
            </w:r>
          </w:p>
          <w:p w14:paraId="02350B42" w14:textId="77777777" w:rsidR="00857F7E" w:rsidRPr="00857F7E" w:rsidRDefault="00857F7E" w:rsidP="000C767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7FD9268" w14:textId="77777777" w:rsidR="000C767F" w:rsidRPr="00857F7E" w:rsidRDefault="00857F7E" w:rsidP="000C767F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857F7E">
              <w:rPr>
                <w:rFonts w:ascii="Arial Narrow" w:hAnsi="Arial Narrow"/>
                <w:b/>
                <w:bCs/>
              </w:rPr>
              <w:t>NE</w:t>
            </w:r>
            <w:r w:rsidRPr="00857F7E">
              <w:rPr>
                <w:rFonts w:ascii="Arial Narrow" w:hAnsi="Arial Narrow"/>
              </w:rPr>
              <w:t xml:space="preserve"> – žadatel nesplňuje definici oprávněného příjemce pro příslušný specifický cíl a výzvu.</w:t>
            </w:r>
          </w:p>
        </w:tc>
        <w:tc>
          <w:tcPr>
            <w:tcW w:w="1842" w:type="dxa"/>
          </w:tcPr>
          <w:p w14:paraId="65E678CC" w14:textId="77777777" w:rsidR="001E6281" w:rsidRDefault="001E6281" w:rsidP="00CD4C9B">
            <w:pPr>
              <w:spacing w:before="240"/>
              <w:jc w:val="center"/>
              <w:rPr>
                <w:rFonts w:ascii="Arial Narrow" w:hAnsi="Arial Narrow"/>
              </w:rPr>
            </w:pPr>
          </w:p>
          <w:p w14:paraId="55B512DC" w14:textId="77777777" w:rsidR="00857F7E" w:rsidRPr="00857F7E" w:rsidRDefault="00857F7E" w:rsidP="00857F7E">
            <w:pPr>
              <w:jc w:val="center"/>
              <w:rPr>
                <w:rFonts w:ascii="Arial Narrow" w:hAnsi="Arial Narrow"/>
                <w:color w:val="FF0000"/>
              </w:rPr>
            </w:pPr>
            <w:r w:rsidRPr="00857F7E">
              <w:rPr>
                <w:rFonts w:ascii="Arial Narrow" w:hAnsi="Arial Narrow"/>
                <w:color w:val="FF0000"/>
              </w:rPr>
              <w:t>Nenapravitelné</w:t>
            </w:r>
          </w:p>
          <w:p w14:paraId="1EA15937" w14:textId="77777777" w:rsidR="00857F7E" w:rsidRPr="00857F7E" w:rsidRDefault="00857F7E" w:rsidP="00857F7E">
            <w:pPr>
              <w:rPr>
                <w:rFonts w:ascii="Arial Narrow" w:hAnsi="Arial Narrow"/>
              </w:rPr>
            </w:pPr>
          </w:p>
          <w:p w14:paraId="2EE85DE9" w14:textId="77777777" w:rsidR="00857F7E" w:rsidRPr="00857F7E" w:rsidRDefault="00857F7E" w:rsidP="00857F7E">
            <w:pPr>
              <w:rPr>
                <w:rFonts w:ascii="Arial Narrow" w:hAnsi="Arial Narrow"/>
              </w:rPr>
            </w:pPr>
          </w:p>
          <w:p w14:paraId="23677FB3" w14:textId="77777777" w:rsidR="00857F7E" w:rsidRPr="00857F7E" w:rsidRDefault="00857F7E" w:rsidP="00857F7E">
            <w:pPr>
              <w:rPr>
                <w:rFonts w:ascii="Arial Narrow" w:hAnsi="Arial Narrow"/>
              </w:rPr>
            </w:pPr>
          </w:p>
          <w:p w14:paraId="549AB784" w14:textId="77777777" w:rsidR="00857F7E" w:rsidRDefault="00857F7E" w:rsidP="00857F7E">
            <w:pPr>
              <w:rPr>
                <w:rFonts w:ascii="Arial Narrow" w:hAnsi="Arial Narrow"/>
              </w:rPr>
            </w:pPr>
          </w:p>
          <w:p w14:paraId="4E7F135A" w14:textId="77777777" w:rsidR="00857F7E" w:rsidRPr="00857F7E" w:rsidRDefault="00857F7E" w:rsidP="00857F7E">
            <w:pPr>
              <w:rPr>
                <w:rFonts w:ascii="Arial Narrow" w:hAnsi="Arial Narrow"/>
              </w:rPr>
            </w:pPr>
          </w:p>
          <w:p w14:paraId="7C1639B6" w14:textId="77777777" w:rsidR="00857F7E" w:rsidRDefault="00857F7E" w:rsidP="00857F7E">
            <w:pPr>
              <w:rPr>
                <w:rFonts w:ascii="Arial Narrow" w:hAnsi="Arial Narrow"/>
              </w:rPr>
            </w:pPr>
          </w:p>
          <w:p w14:paraId="7BB0E909" w14:textId="77777777" w:rsidR="00857F7E" w:rsidRPr="00857F7E" w:rsidRDefault="00857F7E" w:rsidP="00857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3" w:type="dxa"/>
          </w:tcPr>
          <w:p w14:paraId="4CE8EA17" w14:textId="77777777" w:rsidR="002061B4" w:rsidRPr="002061B4" w:rsidRDefault="002061B4" w:rsidP="00ED3855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2061B4">
              <w:rPr>
                <w:rFonts w:ascii="Arial Narrow" w:hAnsi="Arial Narrow"/>
              </w:rPr>
              <w:t>Výzva MAS</w:t>
            </w:r>
          </w:p>
          <w:p w14:paraId="1E695CE2" w14:textId="77777777" w:rsidR="002061B4" w:rsidRPr="002061B4" w:rsidRDefault="002061B4" w:rsidP="00ED385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2061B4">
              <w:rPr>
                <w:rFonts w:ascii="Arial Narrow" w:hAnsi="Arial Narrow"/>
              </w:rPr>
              <w:t>Žádost o podporu</w:t>
            </w:r>
          </w:p>
          <w:p w14:paraId="4B1D0C7D" w14:textId="77777777" w:rsidR="002061B4" w:rsidRPr="002061B4" w:rsidRDefault="002061B4" w:rsidP="00ED385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2061B4">
              <w:rPr>
                <w:rFonts w:ascii="Arial Narrow" w:hAnsi="Arial Narrow"/>
              </w:rPr>
              <w:t>Studie proveditelnosti</w:t>
            </w:r>
          </w:p>
          <w:p w14:paraId="3474EEB4" w14:textId="77777777" w:rsidR="001E6281" w:rsidRPr="00C74F70" w:rsidRDefault="002061B4" w:rsidP="00ED3855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2061B4">
              <w:rPr>
                <w:rFonts w:ascii="Arial Narrow" w:hAnsi="Arial Narrow"/>
              </w:rPr>
              <w:t>Příloha – Doklad o právní subjektivitě</w:t>
            </w:r>
          </w:p>
        </w:tc>
      </w:tr>
      <w:tr w:rsidR="00A93655" w14:paraId="72677EA8" w14:textId="77777777" w:rsidTr="00C932DA">
        <w:trPr>
          <w:trHeight w:val="2169"/>
        </w:trPr>
        <w:tc>
          <w:tcPr>
            <w:tcW w:w="3687" w:type="dxa"/>
          </w:tcPr>
          <w:p w14:paraId="752827D7" w14:textId="77777777" w:rsidR="00A93655" w:rsidRPr="00020950" w:rsidRDefault="00A93655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lastRenderedPageBreak/>
              <w:t xml:space="preserve">Projekt </w:t>
            </w:r>
            <w:r>
              <w:rPr>
                <w:rFonts w:ascii="Arial Narrow" w:hAnsi="Arial Narrow"/>
                <w:b/>
                <w:bCs/>
                <w:iCs/>
              </w:rPr>
              <w:t>respektuje minimální a maximální hranici celkových způsobilých výdajů, pokud jsou stanoveny.</w:t>
            </w:r>
          </w:p>
        </w:tc>
        <w:tc>
          <w:tcPr>
            <w:tcW w:w="6237" w:type="dxa"/>
          </w:tcPr>
          <w:p w14:paraId="208D4AF5" w14:textId="77777777" w:rsidR="00274D79" w:rsidRPr="00274D79" w:rsidRDefault="00274D79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  <w:b/>
                <w:bCs/>
              </w:rPr>
              <w:t>ANO</w:t>
            </w:r>
            <w:r w:rsidRPr="00274D79">
              <w:rPr>
                <w:rFonts w:ascii="Arial Narrow" w:hAnsi="Arial Narrow"/>
              </w:rPr>
              <w:t xml:space="preserve"> – projekt respektuje minimální a maximální hranici celkových způsobilých výdajů.</w:t>
            </w:r>
          </w:p>
          <w:p w14:paraId="6781698D" w14:textId="77777777" w:rsidR="00274D79" w:rsidRPr="00274D79" w:rsidRDefault="00274D79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6ABB2A2D" w14:textId="77777777" w:rsidR="00A93655" w:rsidRPr="005422EF" w:rsidRDefault="00274D79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  <w:b/>
                <w:bCs/>
              </w:rPr>
              <w:t>NE</w:t>
            </w:r>
            <w:r w:rsidRPr="00274D79">
              <w:rPr>
                <w:rFonts w:ascii="Arial Narrow" w:hAnsi="Arial Narrow"/>
              </w:rPr>
              <w:t xml:space="preserve"> – projekt nerespektuje minimální a maximální hranici celkových způsobilých výdajů.</w:t>
            </w:r>
          </w:p>
        </w:tc>
        <w:tc>
          <w:tcPr>
            <w:tcW w:w="1842" w:type="dxa"/>
          </w:tcPr>
          <w:p w14:paraId="294DE607" w14:textId="77777777" w:rsidR="00A93655" w:rsidRPr="00783638" w:rsidRDefault="00274D79" w:rsidP="009C61D7">
            <w:pPr>
              <w:spacing w:before="240"/>
              <w:jc w:val="center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  <w:color w:val="00B050"/>
              </w:rPr>
              <w:t>Napravitelné</w:t>
            </w:r>
          </w:p>
        </w:tc>
        <w:tc>
          <w:tcPr>
            <w:tcW w:w="2563" w:type="dxa"/>
          </w:tcPr>
          <w:p w14:paraId="2C7E60AD" w14:textId="77777777" w:rsidR="00274D79" w:rsidRPr="00274D79" w:rsidRDefault="00274D79" w:rsidP="00ED3855">
            <w:pPr>
              <w:pStyle w:val="Odstavecseseznamem"/>
              <w:numPr>
                <w:ilvl w:val="0"/>
                <w:numId w:val="6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</w:rPr>
              <w:t>Výzva MAS</w:t>
            </w:r>
          </w:p>
          <w:p w14:paraId="074FA74A" w14:textId="77777777" w:rsidR="00274D79" w:rsidRPr="00274D79" w:rsidRDefault="00274D79" w:rsidP="00ED3855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</w:rPr>
              <w:t>Žádost o podporu</w:t>
            </w:r>
          </w:p>
          <w:p w14:paraId="15D17E94" w14:textId="77777777" w:rsidR="00274D79" w:rsidRPr="00274D79" w:rsidRDefault="00274D79" w:rsidP="00ED3855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</w:rPr>
              <w:t>Rozpočet projektu</w:t>
            </w:r>
          </w:p>
          <w:p w14:paraId="20F1AC30" w14:textId="77777777" w:rsidR="00A93655" w:rsidRPr="005422EF" w:rsidRDefault="00274D79" w:rsidP="00ED3855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274D79">
              <w:rPr>
                <w:rFonts w:ascii="Arial Narrow" w:hAnsi="Arial Narrow"/>
              </w:rPr>
              <w:t>Studie proveditelnosti</w:t>
            </w:r>
          </w:p>
        </w:tc>
      </w:tr>
      <w:tr w:rsidR="00A25776" w14:paraId="423AF539" w14:textId="77777777" w:rsidTr="00C932DA">
        <w:trPr>
          <w:trHeight w:val="1972"/>
        </w:trPr>
        <w:tc>
          <w:tcPr>
            <w:tcW w:w="3687" w:type="dxa"/>
          </w:tcPr>
          <w:p w14:paraId="0772EF57" w14:textId="77777777" w:rsidR="00A25776" w:rsidRPr="00020950" w:rsidRDefault="00A25776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 xml:space="preserve">Projekt </w:t>
            </w:r>
            <w:r>
              <w:rPr>
                <w:rFonts w:ascii="Arial Narrow" w:hAnsi="Arial Narrow"/>
                <w:b/>
                <w:bCs/>
                <w:iCs/>
              </w:rPr>
              <w:t>respektuje limity způsobilých výdajů, pokud jsou stanoveny.</w:t>
            </w:r>
            <w:r w:rsidRPr="00020950">
              <w:rPr>
                <w:rFonts w:ascii="Arial Narrow" w:hAnsi="Arial Narrow"/>
                <w:b/>
                <w:bCs/>
                <w:iCs/>
              </w:rPr>
              <w:t xml:space="preserve">  </w:t>
            </w:r>
          </w:p>
        </w:tc>
        <w:tc>
          <w:tcPr>
            <w:tcW w:w="6237" w:type="dxa"/>
          </w:tcPr>
          <w:p w14:paraId="5F549D44" w14:textId="77777777" w:rsidR="00A25776" w:rsidRPr="00A25776" w:rsidRDefault="00A25776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A25776">
              <w:rPr>
                <w:rFonts w:ascii="Arial Narrow" w:hAnsi="Arial Narrow"/>
                <w:b/>
                <w:bCs/>
              </w:rPr>
              <w:t>ANO</w:t>
            </w:r>
            <w:r w:rsidRPr="00A25776">
              <w:rPr>
                <w:rFonts w:ascii="Arial Narrow" w:hAnsi="Arial Narrow"/>
              </w:rPr>
              <w:t xml:space="preserve"> – projekt respektuje limity způsobilých výdajů.</w:t>
            </w:r>
          </w:p>
          <w:p w14:paraId="4C22308A" w14:textId="77777777" w:rsidR="00A25776" w:rsidRPr="00A25776" w:rsidRDefault="00A25776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6ACFB1E" w14:textId="77777777" w:rsidR="00A25776" w:rsidRPr="00A25776" w:rsidRDefault="00A25776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A25776">
              <w:rPr>
                <w:rFonts w:ascii="Arial Narrow" w:hAnsi="Arial Narrow"/>
                <w:b/>
                <w:bCs/>
              </w:rPr>
              <w:t>NE</w:t>
            </w:r>
            <w:r w:rsidRPr="00A25776">
              <w:rPr>
                <w:rFonts w:ascii="Arial Narrow" w:hAnsi="Arial Narrow"/>
              </w:rPr>
              <w:t xml:space="preserve"> – projekt nerespektuje limity způsobilých výdajů.</w:t>
            </w:r>
          </w:p>
          <w:p w14:paraId="452A97B2" w14:textId="77777777" w:rsidR="00A25776" w:rsidRPr="00A25776" w:rsidRDefault="00A25776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0E0A73CA" w14:textId="77777777" w:rsidR="00A25776" w:rsidRPr="00A25776" w:rsidRDefault="00A25776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A25776">
              <w:rPr>
                <w:rFonts w:ascii="Arial Narrow" w:hAnsi="Arial Narrow"/>
                <w:b/>
                <w:bCs/>
              </w:rPr>
              <w:t>NERELEVANTNÍ</w:t>
            </w:r>
            <w:r w:rsidRPr="00A25776">
              <w:rPr>
                <w:rFonts w:ascii="Arial Narrow" w:hAnsi="Arial Narrow"/>
              </w:rPr>
              <w:t xml:space="preserve"> – limity způsobilých výdajů nejsou stanoveny.</w:t>
            </w:r>
          </w:p>
          <w:p w14:paraId="4208C3FB" w14:textId="77777777" w:rsidR="00A25776" w:rsidRPr="008A4D9E" w:rsidRDefault="00A25776" w:rsidP="00A25776">
            <w:pPr>
              <w:spacing w:before="24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842" w:type="dxa"/>
          </w:tcPr>
          <w:p w14:paraId="6553457B" w14:textId="77777777" w:rsidR="00A25776" w:rsidRDefault="00A25776" w:rsidP="00392940">
            <w:pPr>
              <w:spacing w:before="240"/>
              <w:jc w:val="center"/>
              <w:rPr>
                <w:rFonts w:ascii="Arial Narrow" w:hAnsi="Arial Narrow"/>
              </w:rPr>
            </w:pPr>
            <w:r w:rsidRPr="00A25776">
              <w:rPr>
                <w:rFonts w:ascii="Arial Narrow" w:hAnsi="Arial Narrow"/>
                <w:color w:val="00B050"/>
              </w:rPr>
              <w:t>Napravitelné</w:t>
            </w:r>
          </w:p>
        </w:tc>
        <w:tc>
          <w:tcPr>
            <w:tcW w:w="2563" w:type="dxa"/>
          </w:tcPr>
          <w:p w14:paraId="469D5C98" w14:textId="77777777" w:rsidR="005A2E5C" w:rsidRPr="005A2E5C" w:rsidRDefault="005A2E5C" w:rsidP="00ED3855">
            <w:pPr>
              <w:pStyle w:val="Odstavecseseznamem"/>
              <w:numPr>
                <w:ilvl w:val="0"/>
                <w:numId w:val="7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5A2E5C">
              <w:rPr>
                <w:rFonts w:ascii="Arial Narrow" w:hAnsi="Arial Narrow"/>
              </w:rPr>
              <w:t>Výzva MAS</w:t>
            </w:r>
          </w:p>
          <w:p w14:paraId="1DF6160D" w14:textId="77777777" w:rsidR="005A2E5C" w:rsidRPr="005A2E5C" w:rsidRDefault="005A2E5C" w:rsidP="00ED3855">
            <w:pPr>
              <w:pStyle w:val="Odstavecseseznamem"/>
              <w:numPr>
                <w:ilvl w:val="0"/>
                <w:numId w:val="7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5A2E5C">
              <w:rPr>
                <w:rFonts w:ascii="Arial Narrow" w:hAnsi="Arial Narrow"/>
              </w:rPr>
              <w:t>Žádost o podporu</w:t>
            </w:r>
          </w:p>
          <w:p w14:paraId="04B8BA9B" w14:textId="77777777" w:rsidR="005A2E5C" w:rsidRPr="005A2E5C" w:rsidRDefault="005A2E5C" w:rsidP="00ED3855">
            <w:pPr>
              <w:pStyle w:val="Odstavecseseznamem"/>
              <w:numPr>
                <w:ilvl w:val="0"/>
                <w:numId w:val="7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5A2E5C">
              <w:rPr>
                <w:rFonts w:ascii="Arial Narrow" w:hAnsi="Arial Narrow"/>
              </w:rPr>
              <w:t>Rozpočet projektu</w:t>
            </w:r>
          </w:p>
          <w:p w14:paraId="3DDB8388" w14:textId="77777777" w:rsidR="005A2E5C" w:rsidRPr="005A2E5C" w:rsidRDefault="005A2E5C" w:rsidP="00ED3855">
            <w:pPr>
              <w:pStyle w:val="Odstavecseseznamem"/>
              <w:numPr>
                <w:ilvl w:val="0"/>
                <w:numId w:val="7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5A2E5C">
              <w:rPr>
                <w:rFonts w:ascii="Arial Narrow" w:hAnsi="Arial Narrow"/>
              </w:rPr>
              <w:t>Specifická pravidla pro žadatele a příjemce</w:t>
            </w:r>
          </w:p>
          <w:p w14:paraId="2951CD3A" w14:textId="77777777" w:rsidR="00A25776" w:rsidRPr="008A4D9E" w:rsidRDefault="005A2E5C" w:rsidP="00ED3855">
            <w:pPr>
              <w:pStyle w:val="Odstavecseseznamem"/>
              <w:numPr>
                <w:ilvl w:val="0"/>
                <w:numId w:val="7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5A2E5C">
              <w:rPr>
                <w:rFonts w:ascii="Arial Narrow" w:hAnsi="Arial Narrow"/>
              </w:rPr>
              <w:t>Studie proveditelnosti</w:t>
            </w:r>
          </w:p>
        </w:tc>
      </w:tr>
      <w:tr w:rsidR="000940B8" w14:paraId="1B5CFBDD" w14:textId="77777777" w:rsidTr="00C932DA">
        <w:trPr>
          <w:trHeight w:val="2032"/>
        </w:trPr>
        <w:tc>
          <w:tcPr>
            <w:tcW w:w="3687" w:type="dxa"/>
          </w:tcPr>
          <w:p w14:paraId="6ADE6CA9" w14:textId="77777777" w:rsidR="000940B8" w:rsidRPr="00020950" w:rsidRDefault="000940B8" w:rsidP="009B6D2D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Výsledky projektu jsou udržitelné.</w:t>
            </w:r>
          </w:p>
        </w:tc>
        <w:tc>
          <w:tcPr>
            <w:tcW w:w="6237" w:type="dxa"/>
          </w:tcPr>
          <w:p w14:paraId="71FB913E" w14:textId="77777777" w:rsidR="004B7238" w:rsidRPr="004B7238" w:rsidRDefault="004B7238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4B7238">
              <w:rPr>
                <w:rFonts w:ascii="Arial Narrow" w:hAnsi="Arial Narrow"/>
                <w:b/>
                <w:bCs/>
              </w:rPr>
              <w:t>ANO</w:t>
            </w:r>
            <w:r w:rsidRPr="004B7238">
              <w:rPr>
                <w:rFonts w:ascii="Arial Narrow" w:hAnsi="Arial Narrow"/>
              </w:rPr>
              <w:t xml:space="preserve"> – žadatel popsal zajištění udržitelnosti výsledků pro udržitelnost projektu min. 5 let od ukončení financování.</w:t>
            </w:r>
          </w:p>
          <w:p w14:paraId="5AFFEF7B" w14:textId="77777777" w:rsidR="004B7238" w:rsidRPr="004B7238" w:rsidRDefault="004B7238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7933A8B" w14:textId="77777777" w:rsidR="000940B8" w:rsidRPr="009D377E" w:rsidRDefault="004B7238" w:rsidP="003B363C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4B7238">
              <w:rPr>
                <w:rFonts w:ascii="Arial Narrow" w:hAnsi="Arial Narrow"/>
                <w:b/>
                <w:bCs/>
              </w:rPr>
              <w:t>NE</w:t>
            </w:r>
            <w:r w:rsidRPr="004B7238">
              <w:rPr>
                <w:rFonts w:ascii="Arial Narrow" w:hAnsi="Arial Narrow"/>
              </w:rPr>
              <w:t xml:space="preserve"> – žadatel nepopsal zajištění udržitelnosti výsledků pro udržitelnost projektu min. 5 let od ukončení financování.</w:t>
            </w:r>
          </w:p>
        </w:tc>
        <w:tc>
          <w:tcPr>
            <w:tcW w:w="1842" w:type="dxa"/>
          </w:tcPr>
          <w:p w14:paraId="5639BFCF" w14:textId="77777777" w:rsidR="000940B8" w:rsidRDefault="000940B8" w:rsidP="009B6D2D">
            <w:pPr>
              <w:spacing w:before="240"/>
              <w:jc w:val="center"/>
              <w:rPr>
                <w:rFonts w:ascii="Arial Narrow" w:hAnsi="Arial Narrow"/>
              </w:rPr>
            </w:pPr>
            <w:r w:rsidRPr="000940B8">
              <w:rPr>
                <w:rFonts w:ascii="Arial Narrow" w:hAnsi="Arial Narrow"/>
                <w:color w:val="00B050"/>
              </w:rPr>
              <w:t xml:space="preserve">Napravitelné </w:t>
            </w:r>
          </w:p>
        </w:tc>
        <w:tc>
          <w:tcPr>
            <w:tcW w:w="2563" w:type="dxa"/>
          </w:tcPr>
          <w:p w14:paraId="008055D3" w14:textId="77777777" w:rsidR="004B7238" w:rsidRPr="004B7238" w:rsidRDefault="004B7238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4B7238">
              <w:rPr>
                <w:rFonts w:ascii="Arial Narrow" w:hAnsi="Arial Narrow"/>
              </w:rPr>
              <w:t>Žádost o podporu</w:t>
            </w:r>
          </w:p>
          <w:p w14:paraId="56692929" w14:textId="77777777" w:rsidR="000940B8" w:rsidRPr="004B7238" w:rsidRDefault="004B7238" w:rsidP="00ED3855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459"/>
            </w:pPr>
            <w:r w:rsidRPr="004B7238">
              <w:rPr>
                <w:rFonts w:ascii="Arial Narrow" w:hAnsi="Arial Narrow"/>
              </w:rPr>
              <w:t>Studie proveditelnosti</w:t>
            </w:r>
          </w:p>
        </w:tc>
      </w:tr>
      <w:tr w:rsidR="00C357E8" w14:paraId="33A3DE1A" w14:textId="77777777" w:rsidTr="00C932DA">
        <w:trPr>
          <w:trHeight w:val="2032"/>
        </w:trPr>
        <w:tc>
          <w:tcPr>
            <w:tcW w:w="3687" w:type="dxa"/>
          </w:tcPr>
          <w:p w14:paraId="593716CA" w14:textId="77777777" w:rsidR="00C357E8" w:rsidRDefault="00C357E8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 xml:space="preserve">Projekt nemá negativní vliv na žádnou z horizontálních priorit IROP (udržitelný rozvoj, rovní příležitosti a zákaz diskriminace, rovnost mužů a žen).  </w:t>
            </w:r>
          </w:p>
        </w:tc>
        <w:tc>
          <w:tcPr>
            <w:tcW w:w="6237" w:type="dxa"/>
          </w:tcPr>
          <w:p w14:paraId="3172247E" w14:textId="77777777" w:rsidR="00C357E8" w:rsidRPr="00C357E8" w:rsidRDefault="00C357E8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C357E8">
              <w:rPr>
                <w:rFonts w:ascii="Arial Narrow" w:hAnsi="Arial Narrow"/>
                <w:b/>
                <w:bCs/>
              </w:rPr>
              <w:t>ANO</w:t>
            </w:r>
            <w:r w:rsidRPr="00C357E8">
              <w:rPr>
                <w:rFonts w:ascii="Arial Narrow" w:hAnsi="Arial Narrow"/>
              </w:rPr>
              <w:t xml:space="preserve"> – projekt nemá negativní vliv na žádnou z horizontálních priorit IROP (tj. má pozitivní nebo neutrální vliv).</w:t>
            </w:r>
          </w:p>
          <w:p w14:paraId="02EEB8D7" w14:textId="77777777" w:rsidR="00C357E8" w:rsidRPr="00C357E8" w:rsidRDefault="00C357E8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1B35B306" w14:textId="77777777" w:rsidR="00C357E8" w:rsidRPr="004B7238" w:rsidRDefault="00C357E8" w:rsidP="003B363C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C357E8">
              <w:rPr>
                <w:rFonts w:ascii="Arial Narrow" w:hAnsi="Arial Narrow"/>
                <w:b/>
                <w:bCs/>
              </w:rPr>
              <w:t>NE</w:t>
            </w:r>
            <w:r w:rsidRPr="00C357E8">
              <w:rPr>
                <w:rFonts w:ascii="Arial Narrow" w:hAnsi="Arial Narrow"/>
              </w:rPr>
              <w:t xml:space="preserve"> – projekt má negativní vliv na minimálně jednu z horizontálních priorit IROP.</w:t>
            </w:r>
          </w:p>
        </w:tc>
        <w:tc>
          <w:tcPr>
            <w:tcW w:w="1842" w:type="dxa"/>
          </w:tcPr>
          <w:p w14:paraId="7621B962" w14:textId="77777777" w:rsidR="00C357E8" w:rsidRPr="000940B8" w:rsidRDefault="00C357E8" w:rsidP="009B6D2D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 xml:space="preserve">Napravitelné </w:t>
            </w:r>
          </w:p>
        </w:tc>
        <w:tc>
          <w:tcPr>
            <w:tcW w:w="2563" w:type="dxa"/>
          </w:tcPr>
          <w:p w14:paraId="06D1CB08" w14:textId="77777777" w:rsidR="00C357E8" w:rsidRPr="00C357E8" w:rsidRDefault="00C357E8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C357E8">
              <w:rPr>
                <w:rFonts w:ascii="Arial Narrow" w:hAnsi="Arial Narrow"/>
              </w:rPr>
              <w:t>Žádost o podporu</w:t>
            </w:r>
          </w:p>
          <w:p w14:paraId="3966B112" w14:textId="77777777" w:rsidR="00C357E8" w:rsidRPr="004B7238" w:rsidRDefault="00C357E8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C357E8">
              <w:rPr>
                <w:rFonts w:ascii="Arial Narrow" w:hAnsi="Arial Narrow"/>
              </w:rPr>
              <w:t>Studie proveditelnosti</w:t>
            </w:r>
          </w:p>
        </w:tc>
      </w:tr>
      <w:tr w:rsidR="005E0A7A" w14:paraId="7A3362FD" w14:textId="77777777" w:rsidTr="00C932DA">
        <w:trPr>
          <w:trHeight w:val="1601"/>
        </w:trPr>
        <w:tc>
          <w:tcPr>
            <w:tcW w:w="3687" w:type="dxa"/>
          </w:tcPr>
          <w:p w14:paraId="308C47C4" w14:textId="77777777" w:rsidR="005E0A7A" w:rsidRDefault="00CB5F34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lastRenderedPageBreak/>
              <w:t xml:space="preserve">Potřebnost realizace projektu je odůvodněná. </w:t>
            </w:r>
          </w:p>
        </w:tc>
        <w:tc>
          <w:tcPr>
            <w:tcW w:w="6237" w:type="dxa"/>
          </w:tcPr>
          <w:p w14:paraId="10A9E626" w14:textId="77777777" w:rsidR="009C39ED" w:rsidRPr="009C39ED" w:rsidRDefault="009C39ED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9C39ED">
              <w:rPr>
                <w:rFonts w:ascii="Arial Narrow" w:hAnsi="Arial Narrow"/>
                <w:b/>
                <w:bCs/>
              </w:rPr>
              <w:t>ANO</w:t>
            </w:r>
            <w:r w:rsidRPr="009C39ED">
              <w:rPr>
                <w:rFonts w:ascii="Arial Narrow" w:hAnsi="Arial Narrow"/>
              </w:rPr>
              <w:t xml:space="preserve"> – žadatel popsal odůvodnění potřebnosti realizace projektu.</w:t>
            </w:r>
          </w:p>
          <w:p w14:paraId="60EEFF44" w14:textId="77777777" w:rsidR="009C39ED" w:rsidRPr="009C39ED" w:rsidRDefault="009C39ED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BC3CE23" w14:textId="77777777" w:rsidR="005E0A7A" w:rsidRPr="00C357E8" w:rsidRDefault="009C39ED" w:rsidP="003B363C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9C39ED">
              <w:rPr>
                <w:rFonts w:ascii="Arial Narrow" w:hAnsi="Arial Narrow"/>
                <w:b/>
                <w:bCs/>
              </w:rPr>
              <w:t>NE</w:t>
            </w:r>
            <w:r w:rsidRPr="009C39ED">
              <w:rPr>
                <w:rFonts w:ascii="Arial Narrow" w:hAnsi="Arial Narrow"/>
              </w:rPr>
              <w:t xml:space="preserve"> – žadatel nepopsal odůvodnění potřebnosti realizace projektu.</w:t>
            </w:r>
          </w:p>
        </w:tc>
        <w:tc>
          <w:tcPr>
            <w:tcW w:w="1842" w:type="dxa"/>
          </w:tcPr>
          <w:p w14:paraId="31C7E6EA" w14:textId="77777777" w:rsidR="005E0A7A" w:rsidRDefault="009C39ED" w:rsidP="009B6D2D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Napraviteln</w:t>
            </w:r>
            <w:r w:rsidR="00E6067F">
              <w:rPr>
                <w:rFonts w:ascii="Arial Narrow" w:hAnsi="Arial Narrow"/>
                <w:color w:val="00B050"/>
              </w:rPr>
              <w:t>é</w:t>
            </w:r>
          </w:p>
        </w:tc>
        <w:tc>
          <w:tcPr>
            <w:tcW w:w="2563" w:type="dxa"/>
          </w:tcPr>
          <w:p w14:paraId="5CF25C73" w14:textId="77777777" w:rsidR="009C39ED" w:rsidRPr="009C39ED" w:rsidRDefault="009C39ED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9C39ED">
              <w:rPr>
                <w:rFonts w:ascii="Arial Narrow" w:hAnsi="Arial Narrow"/>
              </w:rPr>
              <w:t>Žádost o podporu</w:t>
            </w:r>
          </w:p>
          <w:p w14:paraId="58D17F84" w14:textId="77777777" w:rsidR="009C39ED" w:rsidRPr="009C39ED" w:rsidRDefault="009C39ED" w:rsidP="00ED3855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9C39ED">
              <w:rPr>
                <w:rFonts w:ascii="Arial Narrow" w:hAnsi="Arial Narrow"/>
              </w:rPr>
              <w:t>Studie proveditelnosti</w:t>
            </w:r>
          </w:p>
          <w:p w14:paraId="7815DFB0" w14:textId="77777777" w:rsidR="005E0A7A" w:rsidRPr="009C39ED" w:rsidRDefault="005E0A7A" w:rsidP="009C39ED">
            <w:pPr>
              <w:spacing w:before="240"/>
              <w:rPr>
                <w:rFonts w:ascii="Arial Narrow" w:hAnsi="Arial Narrow"/>
              </w:rPr>
            </w:pPr>
          </w:p>
        </w:tc>
      </w:tr>
      <w:tr w:rsidR="00017168" w14:paraId="4A0420DD" w14:textId="77777777" w:rsidTr="00C932DA">
        <w:trPr>
          <w:trHeight w:val="2032"/>
        </w:trPr>
        <w:tc>
          <w:tcPr>
            <w:tcW w:w="3687" w:type="dxa"/>
          </w:tcPr>
          <w:p w14:paraId="20696E16" w14:textId="77777777" w:rsidR="00017168" w:rsidRDefault="00F0165B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Projekt je v souladu s integrovanou strategií CLLD.</w:t>
            </w:r>
          </w:p>
        </w:tc>
        <w:tc>
          <w:tcPr>
            <w:tcW w:w="6237" w:type="dxa"/>
          </w:tcPr>
          <w:p w14:paraId="07B1044F" w14:textId="77777777" w:rsidR="00305BAF" w:rsidRPr="00305BAF" w:rsidRDefault="00305BAF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305BAF">
              <w:rPr>
                <w:rFonts w:ascii="Arial Narrow" w:hAnsi="Arial Narrow"/>
                <w:b/>
                <w:bCs/>
              </w:rPr>
              <w:t>ANO</w:t>
            </w:r>
            <w:r w:rsidRPr="00305BAF">
              <w:rPr>
                <w:rFonts w:ascii="Arial Narrow" w:hAnsi="Arial Narrow"/>
              </w:rPr>
              <w:t xml:space="preserve"> – projekt je v souladu se schválenou strategií – Strategie komunitně vedeného rozvoje území MAS RÝMAŘOVSKO.</w:t>
            </w:r>
          </w:p>
          <w:p w14:paraId="2CFEF4A9" w14:textId="77777777" w:rsidR="00305BAF" w:rsidRPr="00305BAF" w:rsidRDefault="00305BAF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BFCC672" w14:textId="77777777" w:rsidR="00017168" w:rsidRPr="009C39ED" w:rsidRDefault="00305BAF" w:rsidP="003B363C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305BAF">
              <w:rPr>
                <w:rFonts w:ascii="Arial Narrow" w:hAnsi="Arial Narrow"/>
                <w:b/>
                <w:bCs/>
              </w:rPr>
              <w:t>NE</w:t>
            </w:r>
            <w:r w:rsidRPr="00305BAF">
              <w:rPr>
                <w:rFonts w:ascii="Arial Narrow" w:hAnsi="Arial Narrow"/>
              </w:rPr>
              <w:t xml:space="preserve"> – projekt není v souladu se schválenou strategií – Strategie komunitně vedeného rozvoje území MAS RÝMAŘOVSKO.</w:t>
            </w:r>
          </w:p>
        </w:tc>
        <w:tc>
          <w:tcPr>
            <w:tcW w:w="1842" w:type="dxa"/>
          </w:tcPr>
          <w:p w14:paraId="3B55CF18" w14:textId="77777777" w:rsidR="00017168" w:rsidRDefault="00F0165B" w:rsidP="009B6D2D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 w:rsidRPr="00F0165B">
              <w:rPr>
                <w:rFonts w:ascii="Arial Narrow" w:hAnsi="Arial Narrow"/>
                <w:color w:val="FF0000"/>
              </w:rPr>
              <w:t>Nenapraviteln</w:t>
            </w:r>
            <w:r w:rsidR="00E6067F">
              <w:rPr>
                <w:rFonts w:ascii="Arial Narrow" w:hAnsi="Arial Narrow"/>
                <w:color w:val="FF0000"/>
              </w:rPr>
              <w:t>é</w:t>
            </w:r>
          </w:p>
        </w:tc>
        <w:tc>
          <w:tcPr>
            <w:tcW w:w="2563" w:type="dxa"/>
          </w:tcPr>
          <w:p w14:paraId="65F690BA" w14:textId="77777777" w:rsidR="00C85C7C" w:rsidRPr="00C85C7C" w:rsidRDefault="00C85C7C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C85C7C">
              <w:rPr>
                <w:rFonts w:ascii="Arial Narrow" w:hAnsi="Arial Narrow"/>
              </w:rPr>
              <w:t>Žádost o podporu</w:t>
            </w:r>
          </w:p>
          <w:p w14:paraId="3F1B1493" w14:textId="77777777" w:rsidR="00C85C7C" w:rsidRPr="00C85C7C" w:rsidRDefault="00C85C7C" w:rsidP="00ED3855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C85C7C">
              <w:rPr>
                <w:rFonts w:ascii="Arial Narrow" w:hAnsi="Arial Narrow"/>
              </w:rPr>
              <w:t>Pravidla pro žadatele a příjemce</w:t>
            </w:r>
          </w:p>
          <w:p w14:paraId="0CF11F8D" w14:textId="77777777" w:rsidR="00C85C7C" w:rsidRPr="00C85C7C" w:rsidRDefault="00C85C7C" w:rsidP="00ED3855">
            <w:pPr>
              <w:pStyle w:val="Odstavecseseznamem"/>
              <w:numPr>
                <w:ilvl w:val="0"/>
                <w:numId w:val="8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C85C7C">
              <w:rPr>
                <w:rFonts w:ascii="Arial Narrow" w:hAnsi="Arial Narrow"/>
              </w:rPr>
              <w:t>Studie proveditelnosti</w:t>
            </w:r>
          </w:p>
          <w:p w14:paraId="19541707" w14:textId="77777777" w:rsidR="00017168" w:rsidRPr="009C39ED" w:rsidRDefault="00C85C7C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C85C7C">
              <w:rPr>
                <w:rFonts w:ascii="Arial Narrow" w:hAnsi="Arial Narrow"/>
              </w:rPr>
              <w:t>SCLLD</w:t>
            </w:r>
          </w:p>
        </w:tc>
      </w:tr>
      <w:tr w:rsidR="00376D7B" w14:paraId="60C34F00" w14:textId="77777777" w:rsidTr="00C932DA">
        <w:trPr>
          <w:trHeight w:val="2032"/>
        </w:trPr>
        <w:tc>
          <w:tcPr>
            <w:tcW w:w="3687" w:type="dxa"/>
          </w:tcPr>
          <w:p w14:paraId="1B6D9667" w14:textId="77777777" w:rsidR="00376D7B" w:rsidRDefault="00AB2A5D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Statutární zástupce žadatele je trestně bezúhonný.</w:t>
            </w:r>
          </w:p>
        </w:tc>
        <w:tc>
          <w:tcPr>
            <w:tcW w:w="6237" w:type="dxa"/>
          </w:tcPr>
          <w:p w14:paraId="562FB845" w14:textId="77777777" w:rsidR="00184462" w:rsidRPr="00184462" w:rsidRDefault="00184462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184462">
              <w:rPr>
                <w:rFonts w:ascii="Arial Narrow" w:hAnsi="Arial Narrow"/>
                <w:b/>
                <w:bCs/>
              </w:rPr>
              <w:t>ANO</w:t>
            </w:r>
            <w:r w:rsidRPr="00184462">
              <w:rPr>
                <w:rFonts w:ascii="Arial Narrow" w:hAnsi="Arial Narrow"/>
              </w:rPr>
              <w:t xml:space="preserve"> – žadatel – statutární zástupci nebo osoba pověřená doložili čestné prohlášení (dotační podvod, poškozování zájmů EU).</w:t>
            </w:r>
          </w:p>
          <w:p w14:paraId="7FBD1A83" w14:textId="77777777" w:rsidR="00184462" w:rsidRPr="00184462" w:rsidRDefault="00184462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14AEFF91" w14:textId="77777777" w:rsidR="00376D7B" w:rsidRPr="00305BAF" w:rsidRDefault="00184462" w:rsidP="003B363C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184462">
              <w:rPr>
                <w:rFonts w:ascii="Arial Narrow" w:hAnsi="Arial Narrow"/>
                <w:b/>
                <w:bCs/>
              </w:rPr>
              <w:t>NE</w:t>
            </w:r>
            <w:r w:rsidRPr="00184462">
              <w:rPr>
                <w:rFonts w:ascii="Arial Narrow" w:hAnsi="Arial Narrow"/>
              </w:rPr>
              <w:t xml:space="preserve"> – žadatel nedoložil čestné prohlášení.</w:t>
            </w:r>
          </w:p>
        </w:tc>
        <w:tc>
          <w:tcPr>
            <w:tcW w:w="1842" w:type="dxa"/>
          </w:tcPr>
          <w:p w14:paraId="188F076A" w14:textId="77777777" w:rsidR="00376D7B" w:rsidRPr="00F0165B" w:rsidRDefault="00E6067F" w:rsidP="009B6D2D">
            <w:pPr>
              <w:spacing w:before="240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Nenapravitelné </w:t>
            </w:r>
          </w:p>
        </w:tc>
        <w:tc>
          <w:tcPr>
            <w:tcW w:w="2563" w:type="dxa"/>
          </w:tcPr>
          <w:p w14:paraId="421C27A7" w14:textId="77777777" w:rsidR="00184462" w:rsidRPr="00184462" w:rsidRDefault="00184462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184462">
              <w:rPr>
                <w:rFonts w:ascii="Arial Narrow" w:hAnsi="Arial Narrow"/>
              </w:rPr>
              <w:t>Žádost o podporu</w:t>
            </w:r>
          </w:p>
          <w:p w14:paraId="4D2A09B5" w14:textId="77777777" w:rsidR="00376D7B" w:rsidRPr="00C85C7C" w:rsidRDefault="00184462" w:rsidP="00ED3855">
            <w:pPr>
              <w:pStyle w:val="Odstavecseseznamem"/>
              <w:numPr>
                <w:ilvl w:val="0"/>
                <w:numId w:val="8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184462">
              <w:rPr>
                <w:rFonts w:ascii="Arial Narrow" w:hAnsi="Arial Narrow"/>
              </w:rPr>
              <w:t>Příloha žádosti – Čestné prohlášení</w:t>
            </w:r>
          </w:p>
        </w:tc>
      </w:tr>
      <w:tr w:rsidR="00F8559C" w:rsidRPr="009A3E63" w14:paraId="66E2A41A" w14:textId="77777777" w:rsidTr="00C932DA">
        <w:trPr>
          <w:trHeight w:val="988"/>
        </w:trPr>
        <w:tc>
          <w:tcPr>
            <w:tcW w:w="3687" w:type="dxa"/>
            <w:shd w:val="clear" w:color="auto" w:fill="FF8E85"/>
          </w:tcPr>
          <w:p w14:paraId="3FBAA292" w14:textId="77777777" w:rsidR="00F8559C" w:rsidRPr="009A3E63" w:rsidRDefault="00662250" w:rsidP="00B61155">
            <w:pPr>
              <w:spacing w:before="24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Specifická</w:t>
            </w:r>
            <w:r w:rsidR="00F8559C" w:rsidRPr="009A3E63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 kritéria přijatelnosti</w:t>
            </w:r>
          </w:p>
        </w:tc>
        <w:tc>
          <w:tcPr>
            <w:tcW w:w="6237" w:type="dxa"/>
            <w:shd w:val="clear" w:color="auto" w:fill="FF8E85"/>
          </w:tcPr>
          <w:p w14:paraId="75FB8045" w14:textId="77777777" w:rsidR="00F8559C" w:rsidRPr="009A3E63" w:rsidRDefault="00F8559C" w:rsidP="00B61155">
            <w:pPr>
              <w:spacing w:before="240" w:line="276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odnocení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(Ano/Ne/Nerelevantní)</w:t>
            </w:r>
          </w:p>
        </w:tc>
        <w:tc>
          <w:tcPr>
            <w:tcW w:w="1842" w:type="dxa"/>
            <w:shd w:val="clear" w:color="auto" w:fill="FF8E85"/>
          </w:tcPr>
          <w:p w14:paraId="4C74D0F9" w14:textId="77777777" w:rsidR="00F8559C" w:rsidRPr="009A3E63" w:rsidRDefault="00F8559C" w:rsidP="00B61155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Napravitelnost/ Nenapravitelnost</w:t>
            </w:r>
          </w:p>
        </w:tc>
        <w:tc>
          <w:tcPr>
            <w:tcW w:w="2563" w:type="dxa"/>
            <w:shd w:val="clear" w:color="auto" w:fill="FF8E85"/>
          </w:tcPr>
          <w:p w14:paraId="3881CEAD" w14:textId="77777777" w:rsidR="00F8559C" w:rsidRPr="009A3E63" w:rsidRDefault="00F8559C" w:rsidP="00B61155">
            <w:pPr>
              <w:pStyle w:val="Odstavecseseznamem"/>
              <w:spacing w:before="240"/>
              <w:ind w:left="587"/>
              <w:rPr>
                <w:rFonts w:ascii="Arial Narrow" w:hAnsi="Arial Narrow"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Referenční dokument</w:t>
            </w:r>
          </w:p>
        </w:tc>
      </w:tr>
      <w:tr w:rsidR="00126675" w:rsidRPr="009A3E63" w14:paraId="455D69AE" w14:textId="77777777" w:rsidTr="00C932DA">
        <w:trPr>
          <w:trHeight w:val="609"/>
        </w:trPr>
        <w:tc>
          <w:tcPr>
            <w:tcW w:w="3687" w:type="dxa"/>
            <w:shd w:val="clear" w:color="auto" w:fill="FFFFFF" w:themeFill="background1"/>
          </w:tcPr>
          <w:p w14:paraId="1FBE70CF" w14:textId="77777777" w:rsidR="00126675" w:rsidRPr="00480D8E" w:rsidRDefault="00480D8E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480D8E">
              <w:rPr>
                <w:rFonts w:ascii="Arial Narrow" w:hAnsi="Arial Narrow"/>
                <w:b/>
                <w:bCs/>
                <w:iCs/>
              </w:rPr>
              <w:t>Žadatel má zajištěnou administrativní, finanční a provozní kapacitu k realizaci a udržitelnosti projektu.</w:t>
            </w:r>
          </w:p>
        </w:tc>
        <w:tc>
          <w:tcPr>
            <w:tcW w:w="6237" w:type="dxa"/>
            <w:shd w:val="clear" w:color="auto" w:fill="FFFFFF" w:themeFill="background1"/>
          </w:tcPr>
          <w:p w14:paraId="67FA763C" w14:textId="77777777" w:rsidR="00D853CC" w:rsidRPr="00D853CC" w:rsidRDefault="00D853CC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D853CC">
              <w:rPr>
                <w:rFonts w:ascii="Arial Narrow" w:hAnsi="Arial Narrow"/>
                <w:b/>
                <w:bCs/>
              </w:rPr>
              <w:t>ANO</w:t>
            </w:r>
            <w:r w:rsidRPr="00D853CC">
              <w:rPr>
                <w:rFonts w:ascii="Arial Narrow" w:hAnsi="Arial Narrow"/>
              </w:rPr>
              <w:t xml:space="preserve"> – žadatel popsal zajištění realizace a udržitelnosti ve studii proveditelnosti a v žádosti o podporu.</w:t>
            </w:r>
          </w:p>
          <w:p w14:paraId="0E96CF1D" w14:textId="77777777" w:rsidR="00D853CC" w:rsidRPr="00D853CC" w:rsidRDefault="00D853C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A9453EA" w14:textId="77777777" w:rsidR="00D853CC" w:rsidRPr="00D853CC" w:rsidRDefault="00D853C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853CC">
              <w:rPr>
                <w:rFonts w:ascii="Arial Narrow" w:hAnsi="Arial Narrow"/>
                <w:b/>
                <w:bCs/>
              </w:rPr>
              <w:t>NE</w:t>
            </w:r>
            <w:r w:rsidRPr="00D853CC">
              <w:rPr>
                <w:rFonts w:ascii="Arial Narrow" w:hAnsi="Arial Narrow"/>
              </w:rPr>
              <w:t xml:space="preserve"> – žadatel nepopsal zajištění realizace a udržitelnosti ve studii proveditelnosti a v žádosti o podporu.</w:t>
            </w:r>
          </w:p>
          <w:p w14:paraId="376423AE" w14:textId="77777777" w:rsidR="00126675" w:rsidRPr="00D853CC" w:rsidRDefault="00126675" w:rsidP="00D14C83">
            <w:pPr>
              <w:spacing w:before="24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7B9A4BA" w14:textId="77777777" w:rsidR="00126675" w:rsidRPr="00D14C83" w:rsidRDefault="00D853CC" w:rsidP="00D853CC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3CC">
              <w:rPr>
                <w:rFonts w:ascii="Arial Narrow" w:hAnsi="Arial Narrow"/>
                <w:color w:val="00B050"/>
              </w:rPr>
              <w:t>Napravitelné</w:t>
            </w:r>
          </w:p>
        </w:tc>
        <w:tc>
          <w:tcPr>
            <w:tcW w:w="2563" w:type="dxa"/>
            <w:shd w:val="clear" w:color="auto" w:fill="FFFFFF" w:themeFill="background1"/>
          </w:tcPr>
          <w:p w14:paraId="47F1373B" w14:textId="77777777" w:rsidR="00D853CC" w:rsidRPr="00D853CC" w:rsidRDefault="00D853CC" w:rsidP="00ED3855">
            <w:pPr>
              <w:pStyle w:val="Odstavecseseznamem"/>
              <w:numPr>
                <w:ilvl w:val="0"/>
                <w:numId w:val="11"/>
              </w:numPr>
              <w:spacing w:before="240" w:line="276" w:lineRule="auto"/>
              <w:ind w:left="459"/>
              <w:jc w:val="both"/>
              <w:rPr>
                <w:rFonts w:ascii="Arial Narrow" w:hAnsi="Arial Narrow"/>
              </w:rPr>
            </w:pPr>
            <w:r w:rsidRPr="00D853CC">
              <w:rPr>
                <w:rFonts w:ascii="Arial Narrow" w:hAnsi="Arial Narrow"/>
              </w:rPr>
              <w:t>Žádost o podporu</w:t>
            </w:r>
          </w:p>
          <w:p w14:paraId="0BE0AD1A" w14:textId="77777777" w:rsidR="00126675" w:rsidRPr="00D853CC" w:rsidRDefault="00D853CC" w:rsidP="00ED3855">
            <w:pPr>
              <w:pStyle w:val="Odstavecseseznamem"/>
              <w:numPr>
                <w:ilvl w:val="0"/>
                <w:numId w:val="11"/>
              </w:numPr>
              <w:spacing w:line="276" w:lineRule="auto"/>
              <w:ind w:left="459"/>
              <w:jc w:val="both"/>
            </w:pPr>
            <w:r w:rsidRPr="00D853CC">
              <w:rPr>
                <w:rFonts w:ascii="Arial Narrow" w:hAnsi="Arial Narrow"/>
              </w:rPr>
              <w:t>Studie proveditelnosti</w:t>
            </w:r>
          </w:p>
        </w:tc>
      </w:tr>
      <w:tr w:rsidR="003701D5" w:rsidRPr="009A3E63" w14:paraId="1C59BBB8" w14:textId="77777777" w:rsidTr="00C932DA">
        <w:trPr>
          <w:trHeight w:val="2993"/>
        </w:trPr>
        <w:tc>
          <w:tcPr>
            <w:tcW w:w="3687" w:type="dxa"/>
            <w:shd w:val="clear" w:color="auto" w:fill="FFFFFF" w:themeFill="background1"/>
          </w:tcPr>
          <w:p w14:paraId="2BAC0AA2" w14:textId="77777777" w:rsidR="003701D5" w:rsidRPr="00480D8E" w:rsidRDefault="000B34B5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lastRenderedPageBreak/>
              <w:t>Projekt je v souladu s Dlouhodobým záměrem vzdělávání a rozvoje vzdělávací soustavy ČR na období 2015-2020.</w:t>
            </w:r>
          </w:p>
        </w:tc>
        <w:tc>
          <w:tcPr>
            <w:tcW w:w="6237" w:type="dxa"/>
            <w:shd w:val="clear" w:color="auto" w:fill="FFFFFF" w:themeFill="background1"/>
          </w:tcPr>
          <w:p w14:paraId="0220BB34" w14:textId="77777777" w:rsidR="002648EC" w:rsidRPr="002648EC" w:rsidRDefault="002648EC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2648EC">
              <w:rPr>
                <w:rFonts w:ascii="Arial Narrow" w:hAnsi="Arial Narrow"/>
                <w:b/>
                <w:bCs/>
              </w:rPr>
              <w:t>ANO</w:t>
            </w:r>
            <w:r w:rsidRPr="002648EC">
              <w:rPr>
                <w:rFonts w:ascii="Arial Narrow" w:hAnsi="Arial Narrow"/>
              </w:rPr>
              <w:t xml:space="preserve"> – projekt je v souladu s Dlouhodobým záměrem vzdělávání a rozvoje vzdělávací soustavy ČR na období 2015–2020.</w:t>
            </w:r>
          </w:p>
          <w:p w14:paraId="3CBA5EE8" w14:textId="77777777" w:rsidR="002648EC" w:rsidRPr="002648EC" w:rsidRDefault="002648E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4D7B9C8" w14:textId="77777777" w:rsidR="002648EC" w:rsidRPr="002648EC" w:rsidRDefault="002648E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648EC">
              <w:rPr>
                <w:rFonts w:ascii="Arial Narrow" w:hAnsi="Arial Narrow"/>
                <w:b/>
                <w:bCs/>
              </w:rPr>
              <w:t>NE</w:t>
            </w:r>
            <w:r w:rsidRPr="002648EC">
              <w:rPr>
                <w:rFonts w:ascii="Arial Narrow" w:hAnsi="Arial Narrow"/>
              </w:rPr>
              <w:t xml:space="preserve"> – projekt není v souladu s Dlouhodobým záměrem vzdělávání a rozvoje vzdělávací soustavy ČR na období 2015–2020.</w:t>
            </w:r>
          </w:p>
          <w:p w14:paraId="72FF13C8" w14:textId="77777777" w:rsidR="002648EC" w:rsidRPr="002648EC" w:rsidRDefault="002648E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3EA6CF99" w14:textId="77777777" w:rsidR="003701D5" w:rsidRPr="00D853CC" w:rsidRDefault="002648EC" w:rsidP="003B363C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2648EC">
              <w:rPr>
                <w:rFonts w:ascii="Arial Narrow" w:hAnsi="Arial Narrow"/>
                <w:b/>
                <w:bCs/>
              </w:rPr>
              <w:t>NERELEVANTNÍ</w:t>
            </w:r>
            <w:r w:rsidRPr="002648EC">
              <w:rPr>
                <w:rFonts w:ascii="Arial Narrow" w:hAnsi="Arial Narrow"/>
              </w:rPr>
              <w:t xml:space="preserve"> – projekt není zaměřen na aktivitu Infrastrukturu základních škol.</w:t>
            </w:r>
          </w:p>
        </w:tc>
        <w:tc>
          <w:tcPr>
            <w:tcW w:w="1842" w:type="dxa"/>
            <w:shd w:val="clear" w:color="auto" w:fill="FFFFFF" w:themeFill="background1"/>
          </w:tcPr>
          <w:p w14:paraId="207708CF" w14:textId="77777777" w:rsidR="003701D5" w:rsidRPr="00D853CC" w:rsidRDefault="005606CD" w:rsidP="00D853CC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Napraviteln</w:t>
            </w:r>
            <w:r w:rsidR="003F68D6">
              <w:rPr>
                <w:rFonts w:ascii="Arial Narrow" w:hAnsi="Arial Narrow"/>
                <w:color w:val="00B050"/>
              </w:rPr>
              <w:t>é</w:t>
            </w:r>
          </w:p>
        </w:tc>
        <w:tc>
          <w:tcPr>
            <w:tcW w:w="2563" w:type="dxa"/>
            <w:shd w:val="clear" w:color="auto" w:fill="FFFFFF" w:themeFill="background1"/>
          </w:tcPr>
          <w:p w14:paraId="1199BA14" w14:textId="77777777" w:rsidR="005606CD" w:rsidRPr="005606CD" w:rsidRDefault="005606CD" w:rsidP="00ED3855">
            <w:pPr>
              <w:pStyle w:val="Odstavecseseznamem"/>
              <w:numPr>
                <w:ilvl w:val="0"/>
                <w:numId w:val="12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5606CD">
              <w:rPr>
                <w:rFonts w:ascii="Arial Narrow" w:hAnsi="Arial Narrow"/>
              </w:rPr>
              <w:t>Žádost o podporu</w:t>
            </w:r>
          </w:p>
          <w:p w14:paraId="518452AD" w14:textId="77777777" w:rsidR="005606CD" w:rsidRPr="005606CD" w:rsidRDefault="005606CD" w:rsidP="00ED3855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5606CD">
              <w:rPr>
                <w:rFonts w:ascii="Arial Narrow" w:hAnsi="Arial Narrow"/>
              </w:rPr>
              <w:t>Studie proveditelnosti</w:t>
            </w:r>
          </w:p>
          <w:p w14:paraId="5C64A6A4" w14:textId="77777777" w:rsidR="003701D5" w:rsidRPr="005606CD" w:rsidRDefault="005606CD" w:rsidP="00ED3855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59"/>
            </w:pPr>
            <w:r w:rsidRPr="005606CD">
              <w:rPr>
                <w:rFonts w:ascii="Arial Narrow" w:hAnsi="Arial Narrow"/>
              </w:rPr>
              <w:t>Dlouhodobý záměr vzdělávání a rozvoje vzdělávací soustavy ČR na období 2015-2020 pro základní vzdělání</w:t>
            </w:r>
          </w:p>
        </w:tc>
      </w:tr>
      <w:tr w:rsidR="00391C12" w:rsidRPr="009A3E63" w14:paraId="0B872FD4" w14:textId="77777777" w:rsidTr="00C932DA">
        <w:trPr>
          <w:trHeight w:val="2411"/>
        </w:trPr>
        <w:tc>
          <w:tcPr>
            <w:tcW w:w="3687" w:type="dxa"/>
            <w:shd w:val="clear" w:color="auto" w:fill="FFFFFF" w:themeFill="background1"/>
          </w:tcPr>
          <w:p w14:paraId="39834907" w14:textId="77777777" w:rsidR="00391C12" w:rsidRDefault="003C1805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 xml:space="preserve">Projekt je </w:t>
            </w:r>
            <w:r w:rsidR="00A6482F">
              <w:rPr>
                <w:rFonts w:ascii="Arial Narrow" w:hAnsi="Arial Narrow"/>
                <w:b/>
                <w:bCs/>
                <w:iCs/>
              </w:rPr>
              <w:t>v</w:t>
            </w:r>
            <w:r>
              <w:rPr>
                <w:rFonts w:ascii="Arial Narrow" w:hAnsi="Arial Narrow"/>
                <w:b/>
                <w:bCs/>
                <w:iCs/>
              </w:rPr>
              <w:t xml:space="preserve"> souladu s akčním plánem vzdělávání. </w:t>
            </w:r>
          </w:p>
        </w:tc>
        <w:tc>
          <w:tcPr>
            <w:tcW w:w="6237" w:type="dxa"/>
            <w:shd w:val="clear" w:color="auto" w:fill="FFFFFF" w:themeFill="background1"/>
          </w:tcPr>
          <w:p w14:paraId="7C955A72" w14:textId="77777777" w:rsidR="006F578C" w:rsidRPr="006F578C" w:rsidRDefault="006F578C" w:rsidP="003B363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6F578C">
              <w:rPr>
                <w:rFonts w:ascii="Arial Narrow" w:hAnsi="Arial Narrow"/>
                <w:b/>
                <w:bCs/>
              </w:rPr>
              <w:t>ANO</w:t>
            </w:r>
            <w:r w:rsidRPr="006F578C">
              <w:rPr>
                <w:rFonts w:ascii="Arial Narrow" w:hAnsi="Arial Narrow"/>
              </w:rPr>
              <w:t xml:space="preserve"> – projekt je v souladu s příslušným Místním akčním plánem.</w:t>
            </w:r>
          </w:p>
          <w:p w14:paraId="08BBBD81" w14:textId="77777777" w:rsidR="006F578C" w:rsidRPr="006F578C" w:rsidRDefault="006F578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561BB88" w14:textId="77777777" w:rsidR="006F578C" w:rsidRPr="006F578C" w:rsidRDefault="006F578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F578C">
              <w:rPr>
                <w:rFonts w:ascii="Arial Narrow" w:hAnsi="Arial Narrow"/>
                <w:b/>
                <w:bCs/>
              </w:rPr>
              <w:t>NE</w:t>
            </w:r>
            <w:r w:rsidRPr="006F578C">
              <w:rPr>
                <w:rFonts w:ascii="Arial Narrow" w:hAnsi="Arial Narrow"/>
              </w:rPr>
              <w:t xml:space="preserve"> – projekt není v souladu s příslušným Místním akčním plánem.</w:t>
            </w:r>
          </w:p>
          <w:p w14:paraId="316416B1" w14:textId="77777777" w:rsidR="006F578C" w:rsidRPr="006F578C" w:rsidRDefault="006F578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67C7464F" w14:textId="77777777" w:rsidR="00391C12" w:rsidRPr="002648EC" w:rsidRDefault="006F578C" w:rsidP="003B363C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6F578C">
              <w:rPr>
                <w:rFonts w:ascii="Arial Narrow" w:hAnsi="Arial Narrow"/>
                <w:b/>
                <w:bCs/>
              </w:rPr>
              <w:t>NERELEVANTNÍ</w:t>
            </w:r>
            <w:r w:rsidRPr="006F578C">
              <w:rPr>
                <w:rFonts w:ascii="Arial Narrow" w:hAnsi="Arial Narrow"/>
              </w:rPr>
              <w:t xml:space="preserve"> – projekt není zaměřen na aktivitu Infrastruktura základních škol.</w:t>
            </w:r>
          </w:p>
        </w:tc>
        <w:tc>
          <w:tcPr>
            <w:tcW w:w="1842" w:type="dxa"/>
            <w:shd w:val="clear" w:color="auto" w:fill="FFFFFF" w:themeFill="background1"/>
          </w:tcPr>
          <w:p w14:paraId="62E145E0" w14:textId="77777777" w:rsidR="00391C12" w:rsidRDefault="003F68D6" w:rsidP="00D853CC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 w:rsidRPr="003F68D6">
              <w:rPr>
                <w:rFonts w:ascii="Arial Narrow" w:hAnsi="Arial Narrow"/>
                <w:color w:val="FF0000"/>
              </w:rPr>
              <w:t>Nenapravitelné</w:t>
            </w:r>
          </w:p>
        </w:tc>
        <w:tc>
          <w:tcPr>
            <w:tcW w:w="2563" w:type="dxa"/>
            <w:shd w:val="clear" w:color="auto" w:fill="FFFFFF" w:themeFill="background1"/>
          </w:tcPr>
          <w:p w14:paraId="774281E8" w14:textId="77777777" w:rsidR="00EA01F2" w:rsidRPr="00EA01F2" w:rsidRDefault="00EA01F2" w:rsidP="00ED3855">
            <w:pPr>
              <w:pStyle w:val="Odstavecseseznamem"/>
              <w:numPr>
                <w:ilvl w:val="0"/>
                <w:numId w:val="13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EA01F2">
              <w:rPr>
                <w:rFonts w:ascii="Arial Narrow" w:hAnsi="Arial Narrow"/>
              </w:rPr>
              <w:t>Žádost o podporu</w:t>
            </w:r>
          </w:p>
          <w:p w14:paraId="4D7E91D3" w14:textId="77777777" w:rsidR="00EA01F2" w:rsidRPr="00EA01F2" w:rsidRDefault="00EA01F2" w:rsidP="00ED385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EA01F2">
              <w:rPr>
                <w:rFonts w:ascii="Arial Narrow" w:hAnsi="Arial Narrow"/>
              </w:rPr>
              <w:t>Studie proveditelnosti</w:t>
            </w:r>
          </w:p>
          <w:p w14:paraId="0BAD1EE7" w14:textId="77777777" w:rsidR="00391C12" w:rsidRPr="00EA01F2" w:rsidRDefault="00EA01F2" w:rsidP="00ED3855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59"/>
            </w:pPr>
            <w:r w:rsidRPr="00EA01F2">
              <w:rPr>
                <w:rFonts w:ascii="Arial Narrow" w:hAnsi="Arial Narrow"/>
              </w:rPr>
              <w:t>Místní akční plán, resp. Strategický rámec MAP</w:t>
            </w:r>
          </w:p>
        </w:tc>
      </w:tr>
      <w:tr w:rsidR="00382338" w:rsidRPr="009A3E63" w14:paraId="4AFD98D4" w14:textId="77777777" w:rsidTr="00C932DA">
        <w:trPr>
          <w:trHeight w:val="2168"/>
        </w:trPr>
        <w:tc>
          <w:tcPr>
            <w:tcW w:w="3687" w:type="dxa"/>
            <w:shd w:val="clear" w:color="auto" w:fill="FFFFFF" w:themeFill="background1"/>
          </w:tcPr>
          <w:p w14:paraId="5C429C6C" w14:textId="77777777" w:rsidR="00382338" w:rsidRDefault="00382338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Projekt není zaměřen na výstavbu nové školy.</w:t>
            </w:r>
          </w:p>
          <w:p w14:paraId="0277D539" w14:textId="77777777" w:rsidR="00AB79BB" w:rsidRPr="00AB79BB" w:rsidRDefault="00AB79BB" w:rsidP="00AB79BB">
            <w:pPr>
              <w:rPr>
                <w:rFonts w:ascii="Arial Narrow" w:hAnsi="Arial Narrow"/>
              </w:rPr>
            </w:pPr>
          </w:p>
          <w:p w14:paraId="4A3B9418" w14:textId="77777777" w:rsidR="00AB79BB" w:rsidRDefault="00AB79BB" w:rsidP="00AB79BB">
            <w:pPr>
              <w:rPr>
                <w:rFonts w:ascii="Arial Narrow" w:hAnsi="Arial Narrow"/>
                <w:b/>
                <w:bCs/>
                <w:iCs/>
              </w:rPr>
            </w:pPr>
          </w:p>
          <w:p w14:paraId="6AAD32E3" w14:textId="77777777" w:rsidR="00AB79BB" w:rsidRDefault="00AB79BB" w:rsidP="00AB79BB">
            <w:pPr>
              <w:rPr>
                <w:rFonts w:ascii="Arial Narrow" w:hAnsi="Arial Narrow"/>
                <w:b/>
                <w:bCs/>
                <w:iCs/>
              </w:rPr>
            </w:pPr>
          </w:p>
          <w:p w14:paraId="11861AF7" w14:textId="77777777" w:rsidR="00AB79BB" w:rsidRDefault="00AB79BB" w:rsidP="00AB79BB">
            <w:pPr>
              <w:rPr>
                <w:rFonts w:ascii="Arial Narrow" w:hAnsi="Arial Narrow"/>
                <w:b/>
                <w:bCs/>
                <w:iCs/>
              </w:rPr>
            </w:pPr>
          </w:p>
          <w:p w14:paraId="60C529CE" w14:textId="77777777" w:rsidR="00AB79BB" w:rsidRDefault="00AB79BB" w:rsidP="00AB79BB">
            <w:pPr>
              <w:rPr>
                <w:rFonts w:ascii="Arial Narrow" w:hAnsi="Arial Narrow"/>
                <w:b/>
                <w:bCs/>
                <w:iCs/>
              </w:rPr>
            </w:pPr>
          </w:p>
          <w:p w14:paraId="06E1A6E5" w14:textId="77777777" w:rsidR="00AB79BB" w:rsidRPr="00AB79BB" w:rsidRDefault="00AB79BB" w:rsidP="00AB79BB">
            <w:pPr>
              <w:tabs>
                <w:tab w:val="left" w:pos="24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6237" w:type="dxa"/>
            <w:shd w:val="clear" w:color="auto" w:fill="FFFFFF" w:themeFill="background1"/>
          </w:tcPr>
          <w:p w14:paraId="19CC579D" w14:textId="77777777" w:rsidR="00457B2C" w:rsidRPr="00457B2C" w:rsidRDefault="00457B2C" w:rsidP="00457B2C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457B2C">
              <w:rPr>
                <w:rFonts w:ascii="Arial Narrow" w:hAnsi="Arial Narrow"/>
                <w:b/>
                <w:bCs/>
              </w:rPr>
              <w:t>ANO</w:t>
            </w:r>
            <w:r w:rsidRPr="00457B2C">
              <w:rPr>
                <w:rFonts w:ascii="Arial Narrow" w:hAnsi="Arial Narrow"/>
              </w:rPr>
              <w:t xml:space="preserve"> – projekt není zaměřen na výstavbu (vznik) nové školy.</w:t>
            </w:r>
          </w:p>
          <w:p w14:paraId="4F49F342" w14:textId="77777777" w:rsidR="00457B2C" w:rsidRPr="00457B2C" w:rsidRDefault="00457B2C" w:rsidP="00457B2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630600EB" w14:textId="77777777" w:rsidR="00457B2C" w:rsidRPr="00457B2C" w:rsidRDefault="00457B2C" w:rsidP="00457B2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57B2C">
              <w:rPr>
                <w:rFonts w:ascii="Arial Narrow" w:hAnsi="Arial Narrow"/>
                <w:b/>
                <w:bCs/>
              </w:rPr>
              <w:t>NE</w:t>
            </w:r>
            <w:r w:rsidRPr="00457B2C">
              <w:rPr>
                <w:rFonts w:ascii="Arial Narrow" w:hAnsi="Arial Narrow"/>
              </w:rPr>
              <w:t xml:space="preserve"> – projekt je zaměřen na výstavbu (vznik) nové školy.</w:t>
            </w:r>
          </w:p>
          <w:p w14:paraId="785E1E52" w14:textId="77777777" w:rsidR="00457B2C" w:rsidRPr="00457B2C" w:rsidRDefault="00457B2C" w:rsidP="00457B2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DBE1FA8" w14:textId="77777777" w:rsidR="00382338" w:rsidRPr="003B363C" w:rsidRDefault="00457B2C" w:rsidP="003B36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57B2C">
              <w:rPr>
                <w:rFonts w:ascii="Arial Narrow" w:hAnsi="Arial Narrow"/>
                <w:b/>
                <w:bCs/>
              </w:rPr>
              <w:t>NERELEVANTNÍ</w:t>
            </w:r>
            <w:r w:rsidRPr="00457B2C">
              <w:rPr>
                <w:rFonts w:ascii="Arial Narrow" w:hAnsi="Arial Narrow"/>
              </w:rPr>
              <w:t xml:space="preserve"> – projekt není zaměřen na aktivitu Infrastruktura základních škol.</w:t>
            </w:r>
          </w:p>
        </w:tc>
        <w:tc>
          <w:tcPr>
            <w:tcW w:w="1842" w:type="dxa"/>
            <w:shd w:val="clear" w:color="auto" w:fill="FFFFFF" w:themeFill="background1"/>
          </w:tcPr>
          <w:p w14:paraId="11D15137" w14:textId="77777777" w:rsidR="00382338" w:rsidRPr="003F68D6" w:rsidRDefault="00293022" w:rsidP="00D853CC">
            <w:pPr>
              <w:spacing w:before="240"/>
              <w:jc w:val="center"/>
              <w:rPr>
                <w:rFonts w:ascii="Arial Narrow" w:hAnsi="Arial Narrow"/>
                <w:color w:val="FF0000"/>
              </w:rPr>
            </w:pPr>
            <w:r w:rsidRPr="00B50594">
              <w:rPr>
                <w:rFonts w:ascii="Arial Narrow" w:hAnsi="Arial Narrow"/>
                <w:color w:val="FF0000"/>
              </w:rPr>
              <w:t>N</w:t>
            </w:r>
            <w:r w:rsidR="00B50594" w:rsidRPr="00B50594">
              <w:rPr>
                <w:rFonts w:ascii="Arial Narrow" w:hAnsi="Arial Narrow"/>
                <w:color w:val="FF0000"/>
              </w:rPr>
              <w:t>en</w:t>
            </w:r>
            <w:r w:rsidRPr="00B50594">
              <w:rPr>
                <w:rFonts w:ascii="Arial Narrow" w:hAnsi="Arial Narrow"/>
                <w:color w:val="FF0000"/>
              </w:rPr>
              <w:t xml:space="preserve">apravitelné </w:t>
            </w:r>
          </w:p>
        </w:tc>
        <w:tc>
          <w:tcPr>
            <w:tcW w:w="2563" w:type="dxa"/>
            <w:shd w:val="clear" w:color="auto" w:fill="FFFFFF" w:themeFill="background1"/>
          </w:tcPr>
          <w:p w14:paraId="26257503" w14:textId="77777777" w:rsidR="00457B2C" w:rsidRPr="00457B2C" w:rsidRDefault="00457B2C" w:rsidP="00895EEF">
            <w:pPr>
              <w:pStyle w:val="Odstavecseseznamem"/>
              <w:numPr>
                <w:ilvl w:val="0"/>
                <w:numId w:val="14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457B2C">
              <w:rPr>
                <w:rFonts w:ascii="Arial Narrow" w:hAnsi="Arial Narrow"/>
              </w:rPr>
              <w:t>Žádost o podporu</w:t>
            </w:r>
          </w:p>
          <w:p w14:paraId="0606B941" w14:textId="77777777" w:rsidR="00382338" w:rsidRPr="00457B2C" w:rsidRDefault="00457B2C" w:rsidP="00895EEF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left="459"/>
            </w:pPr>
            <w:r w:rsidRPr="00457B2C">
              <w:rPr>
                <w:rFonts w:ascii="Arial Narrow" w:hAnsi="Arial Narrow"/>
              </w:rPr>
              <w:t>Studie proveditelnosti</w:t>
            </w:r>
          </w:p>
        </w:tc>
      </w:tr>
      <w:tr w:rsidR="00AB79BB" w:rsidRPr="009A3E63" w14:paraId="4A322E0D" w14:textId="77777777" w:rsidTr="00C932DA">
        <w:trPr>
          <w:trHeight w:val="893"/>
        </w:trPr>
        <w:tc>
          <w:tcPr>
            <w:tcW w:w="3687" w:type="dxa"/>
            <w:shd w:val="clear" w:color="auto" w:fill="FFFFFF" w:themeFill="background1"/>
          </w:tcPr>
          <w:p w14:paraId="7DDCC8EA" w14:textId="77777777" w:rsidR="00AB79BB" w:rsidRDefault="00ED6ECC" w:rsidP="002C2B4F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Projekt nepodporuje opatření, která vedou k </w:t>
            </w:r>
            <w:r w:rsidR="000A6140">
              <w:rPr>
                <w:rFonts w:ascii="Arial Narrow" w:hAnsi="Arial Narrow"/>
                <w:b/>
                <w:bCs/>
                <w:iCs/>
              </w:rPr>
              <w:t>diskriminaci</w:t>
            </w:r>
            <w:r>
              <w:rPr>
                <w:rFonts w:ascii="Arial Narrow" w:hAnsi="Arial Narrow"/>
                <w:b/>
                <w:bCs/>
                <w:iCs/>
              </w:rPr>
              <w:t xml:space="preserve"> a </w:t>
            </w:r>
            <w:r w:rsidR="000A6140">
              <w:rPr>
                <w:rFonts w:ascii="Arial Narrow" w:hAnsi="Arial Narrow"/>
                <w:b/>
                <w:bCs/>
                <w:iCs/>
              </w:rPr>
              <w:t>segregaci</w:t>
            </w:r>
            <w:r w:rsidR="00A37B7C">
              <w:rPr>
                <w:rFonts w:ascii="Arial Narrow" w:hAnsi="Arial Narrow"/>
                <w:b/>
                <w:bCs/>
                <w:iCs/>
              </w:rPr>
              <w:t xml:space="preserve"> </w:t>
            </w:r>
            <w:proofErr w:type="spellStart"/>
            <w:r w:rsidR="00A37B7C">
              <w:rPr>
                <w:rFonts w:ascii="Arial Narrow" w:hAnsi="Arial Narrow"/>
                <w:b/>
                <w:bCs/>
                <w:iCs/>
              </w:rPr>
              <w:t>marginal</w:t>
            </w:r>
            <w:r w:rsidR="00E75062">
              <w:rPr>
                <w:rFonts w:ascii="Arial Narrow" w:hAnsi="Arial Narrow"/>
                <w:b/>
                <w:bCs/>
                <w:iCs/>
              </w:rPr>
              <w:t>i</w:t>
            </w:r>
            <w:r w:rsidR="00A37B7C">
              <w:rPr>
                <w:rFonts w:ascii="Arial Narrow" w:hAnsi="Arial Narrow"/>
                <w:b/>
                <w:bCs/>
                <w:iCs/>
              </w:rPr>
              <w:t>zovaných</w:t>
            </w:r>
            <w:proofErr w:type="spellEnd"/>
            <w:r w:rsidR="00A37B7C">
              <w:rPr>
                <w:rFonts w:ascii="Arial Narrow" w:hAnsi="Arial Narrow"/>
                <w:b/>
                <w:bCs/>
                <w:iCs/>
              </w:rPr>
              <w:t xml:space="preserve"> skupin</w:t>
            </w:r>
            <w:r w:rsidR="00E75062">
              <w:rPr>
                <w:rFonts w:ascii="Arial Narrow" w:hAnsi="Arial Narrow"/>
                <w:b/>
                <w:bCs/>
                <w:iCs/>
              </w:rPr>
              <w:t xml:space="preserve">, jako jsou romské děti a žáci a další děti a žáci </w:t>
            </w:r>
            <w:r w:rsidR="00E75062">
              <w:rPr>
                <w:rFonts w:ascii="Arial Narrow" w:hAnsi="Arial Narrow"/>
                <w:b/>
                <w:bCs/>
                <w:iCs/>
              </w:rPr>
              <w:lastRenderedPageBreak/>
              <w:t xml:space="preserve">s potřebou podpůrných opatření (děti a žáci se zdravotním postižením, zdravotním znevýhodněním a se sociálním znevýhodněním).  </w:t>
            </w:r>
          </w:p>
        </w:tc>
        <w:tc>
          <w:tcPr>
            <w:tcW w:w="6237" w:type="dxa"/>
            <w:shd w:val="clear" w:color="auto" w:fill="FFFFFF" w:themeFill="background1"/>
          </w:tcPr>
          <w:p w14:paraId="1A14B94A" w14:textId="77777777" w:rsidR="00AB79BB" w:rsidRPr="003839FB" w:rsidRDefault="003839FB" w:rsidP="009F7872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  <w:b/>
                <w:bCs/>
              </w:rPr>
              <w:lastRenderedPageBreak/>
              <w:t>ANO</w:t>
            </w:r>
            <w:r w:rsidRPr="003839FB">
              <w:rPr>
                <w:rFonts w:ascii="Arial Narrow" w:hAnsi="Arial Narrow"/>
              </w:rPr>
              <w:t xml:space="preserve"> – projekt nepodporuje žádná opatření, která vedou k diskriminaci a segregaci </w:t>
            </w:r>
            <w:proofErr w:type="spellStart"/>
            <w:r w:rsidRPr="003839FB">
              <w:rPr>
                <w:rFonts w:ascii="Arial Narrow" w:hAnsi="Arial Narrow"/>
              </w:rPr>
              <w:t>marginalizovaných</w:t>
            </w:r>
            <w:proofErr w:type="spellEnd"/>
            <w:r w:rsidRPr="003839FB">
              <w:rPr>
                <w:rFonts w:ascii="Arial Narrow" w:hAnsi="Arial Narrow"/>
              </w:rPr>
              <w:t xml:space="preserve"> skupin, jako jsou romské děti a žáci a další děti a žáci s potřebou podpůrných opatření (děti a žáci se zdravotním postižením, zdravotním znevýhodněním a se sociálním znevýhodněním).</w:t>
            </w:r>
          </w:p>
          <w:p w14:paraId="2814FE29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lastRenderedPageBreak/>
              <w:t>Nejsou finančně podporovány aktivity zařazující děti do následujících zařízení:</w:t>
            </w:r>
          </w:p>
          <w:p w14:paraId="4867402A" w14:textId="77777777" w:rsidR="003839FB" w:rsidRPr="003839FB" w:rsidRDefault="003839FB" w:rsidP="009F7872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do zařízení samostatně zřízených pro žáky se zdravotním postižením nebo do jejich přípravných tříd,</w:t>
            </w:r>
          </w:p>
          <w:p w14:paraId="3C1559DC" w14:textId="77777777" w:rsidR="003839FB" w:rsidRPr="003839FB" w:rsidRDefault="003839FB" w:rsidP="009F7872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do zařízení vzdělávajících podle ŠVP upraveného podle potřeb podpůrných opatření pro více než 40 % dětí,</w:t>
            </w:r>
          </w:p>
          <w:p w14:paraId="1A251528" w14:textId="77777777" w:rsidR="003839FB" w:rsidRPr="003839FB" w:rsidRDefault="003839FB" w:rsidP="009F7872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do tříd, oddělení nebo studijních skupin zřízených pro žáky se zdravotním postižením v běžném zařízení.</w:t>
            </w:r>
          </w:p>
          <w:p w14:paraId="1BA956E8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4A77BEAC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  <w:b/>
                <w:bCs/>
              </w:rPr>
              <w:t>NE</w:t>
            </w:r>
            <w:r w:rsidRPr="003839FB">
              <w:rPr>
                <w:rFonts w:ascii="Arial Narrow" w:hAnsi="Arial Narrow"/>
              </w:rPr>
              <w:t xml:space="preserve"> – projekt podporuje opatření, která vedou k diskriminaci a segregaci </w:t>
            </w:r>
            <w:proofErr w:type="spellStart"/>
            <w:r w:rsidRPr="003839FB">
              <w:rPr>
                <w:rFonts w:ascii="Arial Narrow" w:hAnsi="Arial Narrow"/>
              </w:rPr>
              <w:t>marginalizovaných</w:t>
            </w:r>
            <w:proofErr w:type="spellEnd"/>
            <w:r w:rsidRPr="003839FB">
              <w:rPr>
                <w:rFonts w:ascii="Arial Narrow" w:hAnsi="Arial Narrow"/>
              </w:rPr>
              <w:t xml:space="preserve"> skupin, jako jsou romské děti a žáci a další děti a žáci s potřebou podpůrných opatření (děti a žáci se zdravotním postižením, zdravotním znevýhodněním a se sociálním znevýhodněním).</w:t>
            </w:r>
          </w:p>
          <w:p w14:paraId="6EDAB5C2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77BB52F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Jsou finančně podporovány aktivity zařazující děti do následujících zařízení:</w:t>
            </w:r>
          </w:p>
          <w:p w14:paraId="3FE2A085" w14:textId="77777777" w:rsidR="003839FB" w:rsidRPr="003839FB" w:rsidRDefault="003839FB" w:rsidP="009F7872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do zařízení samostatně zřízených pro žáky se zdravotním postižením nebo do jejich přípravných tříd,</w:t>
            </w:r>
          </w:p>
          <w:p w14:paraId="7434DCFD" w14:textId="77777777" w:rsidR="003839FB" w:rsidRPr="003839FB" w:rsidRDefault="003839FB" w:rsidP="009F7872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do zařízení vzdělávajících podle ŠVP upraveného podle potřeb podpůrných opatření pro více než 40 % dětí,</w:t>
            </w:r>
          </w:p>
          <w:p w14:paraId="2B0ECB79" w14:textId="77777777" w:rsidR="003839FB" w:rsidRPr="003839FB" w:rsidRDefault="003839FB" w:rsidP="009F7872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do tříd, oddělení nebo studijních skupin zřízených pro žáky se zdravotním postižením v běžném zařízení.</w:t>
            </w:r>
          </w:p>
          <w:p w14:paraId="71A0BAA5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3E25360A" w14:textId="77777777" w:rsidR="003839FB" w:rsidRPr="003839FB" w:rsidRDefault="003839FB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  <w:b/>
                <w:bCs/>
              </w:rPr>
              <w:t>NERELEVANTNÍ</w:t>
            </w:r>
            <w:r w:rsidRPr="003839FB">
              <w:rPr>
                <w:rFonts w:ascii="Arial Narrow" w:hAnsi="Arial Narrow"/>
              </w:rPr>
              <w:t xml:space="preserve"> – projekt není zaměřen na aktivitu Infrastrukturu základních škol.</w:t>
            </w:r>
          </w:p>
        </w:tc>
        <w:tc>
          <w:tcPr>
            <w:tcW w:w="1842" w:type="dxa"/>
            <w:shd w:val="clear" w:color="auto" w:fill="FFFFFF" w:themeFill="background1"/>
          </w:tcPr>
          <w:p w14:paraId="3496FF44" w14:textId="77777777" w:rsidR="00AB79BB" w:rsidRPr="00293022" w:rsidRDefault="002666F0" w:rsidP="00D853CC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lastRenderedPageBreak/>
              <w:t xml:space="preserve">Napravitelné </w:t>
            </w:r>
          </w:p>
        </w:tc>
        <w:tc>
          <w:tcPr>
            <w:tcW w:w="2563" w:type="dxa"/>
            <w:shd w:val="clear" w:color="auto" w:fill="FFFFFF" w:themeFill="background1"/>
          </w:tcPr>
          <w:p w14:paraId="1FCBA12E" w14:textId="77777777" w:rsidR="003839FB" w:rsidRPr="003839FB" w:rsidRDefault="003839FB" w:rsidP="00895EEF">
            <w:pPr>
              <w:pStyle w:val="Odstavecseseznamem"/>
              <w:numPr>
                <w:ilvl w:val="0"/>
                <w:numId w:val="16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3839FB">
              <w:rPr>
                <w:rFonts w:ascii="Arial Narrow" w:hAnsi="Arial Narrow"/>
              </w:rPr>
              <w:t>Žádost o podporu</w:t>
            </w:r>
          </w:p>
          <w:p w14:paraId="61F33481" w14:textId="77777777" w:rsidR="00AB79BB" w:rsidRPr="003839FB" w:rsidRDefault="003839FB" w:rsidP="00895EEF">
            <w:pPr>
              <w:pStyle w:val="Odstavecseseznamem"/>
              <w:numPr>
                <w:ilvl w:val="0"/>
                <w:numId w:val="16"/>
              </w:numPr>
              <w:spacing w:line="276" w:lineRule="auto"/>
              <w:ind w:left="459"/>
            </w:pPr>
            <w:r w:rsidRPr="003839FB">
              <w:rPr>
                <w:rFonts w:ascii="Arial Narrow" w:hAnsi="Arial Narrow"/>
              </w:rPr>
              <w:t>Studie proveditelnosti</w:t>
            </w:r>
          </w:p>
        </w:tc>
      </w:tr>
      <w:tr w:rsidR="009B7C60" w:rsidRPr="009A3E63" w14:paraId="6DB55C8C" w14:textId="77777777" w:rsidTr="00C932DA">
        <w:trPr>
          <w:trHeight w:val="2968"/>
        </w:trPr>
        <w:tc>
          <w:tcPr>
            <w:tcW w:w="3687" w:type="dxa"/>
            <w:shd w:val="clear" w:color="auto" w:fill="FFFFFF" w:themeFill="background1"/>
          </w:tcPr>
          <w:p w14:paraId="021D85DD" w14:textId="77777777" w:rsidR="009B7C60" w:rsidRDefault="00165A57" w:rsidP="00B252E9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lastRenderedPageBreak/>
              <w:t>Projekt nezískal podporu z Národního fondu pro podporu MŠ a ZŠ.</w:t>
            </w:r>
          </w:p>
        </w:tc>
        <w:tc>
          <w:tcPr>
            <w:tcW w:w="6237" w:type="dxa"/>
            <w:shd w:val="clear" w:color="auto" w:fill="FFFFFF" w:themeFill="background1"/>
          </w:tcPr>
          <w:p w14:paraId="41A51A4B" w14:textId="77777777" w:rsidR="00A70959" w:rsidRPr="00A70959" w:rsidRDefault="00A70959" w:rsidP="009F7872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A70959">
              <w:rPr>
                <w:rFonts w:ascii="Arial Narrow" w:hAnsi="Arial Narrow"/>
                <w:b/>
                <w:bCs/>
              </w:rPr>
              <w:t>ANO</w:t>
            </w:r>
            <w:r w:rsidRPr="00A70959">
              <w:rPr>
                <w:rFonts w:ascii="Arial Narrow" w:hAnsi="Arial Narrow"/>
              </w:rPr>
              <w:t xml:space="preserve"> – projekt nezískal podporu z Národního fondu pro podporu MŠ a ZŠ na stejné výdaje.</w:t>
            </w:r>
          </w:p>
          <w:p w14:paraId="75EE9320" w14:textId="77777777" w:rsidR="00A70959" w:rsidRPr="00A70959" w:rsidRDefault="00A70959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5C8F2856" w14:textId="77777777" w:rsidR="00A70959" w:rsidRPr="00A70959" w:rsidRDefault="00A70959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A70959">
              <w:rPr>
                <w:rFonts w:ascii="Arial Narrow" w:hAnsi="Arial Narrow"/>
                <w:b/>
                <w:bCs/>
              </w:rPr>
              <w:t>NE</w:t>
            </w:r>
            <w:r w:rsidRPr="00A70959">
              <w:rPr>
                <w:rFonts w:ascii="Arial Narrow" w:hAnsi="Arial Narrow"/>
              </w:rPr>
              <w:t xml:space="preserve"> – projekt byl podpořen z Národního fondu pro podporu MŠ a ZŠ na stejné výdaje.</w:t>
            </w:r>
          </w:p>
          <w:p w14:paraId="7B0B52DD" w14:textId="77777777" w:rsidR="00A70959" w:rsidRPr="00A70959" w:rsidRDefault="00A70959" w:rsidP="009F7872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7C76F080" w14:textId="77777777" w:rsidR="009B7C60" w:rsidRPr="003839FB" w:rsidRDefault="00A70959" w:rsidP="009F7872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A70959">
              <w:rPr>
                <w:rFonts w:ascii="Arial Narrow" w:hAnsi="Arial Narrow"/>
                <w:b/>
                <w:bCs/>
              </w:rPr>
              <w:t>NERELEVANTNÍ</w:t>
            </w:r>
            <w:r w:rsidRPr="00A70959">
              <w:rPr>
                <w:rFonts w:ascii="Arial Narrow" w:hAnsi="Arial Narrow"/>
              </w:rPr>
              <w:t xml:space="preserve"> – projekt není zaměřen na aktivitu Infrastruktura základních škol.</w:t>
            </w:r>
          </w:p>
        </w:tc>
        <w:tc>
          <w:tcPr>
            <w:tcW w:w="1842" w:type="dxa"/>
            <w:shd w:val="clear" w:color="auto" w:fill="FFFFFF" w:themeFill="background1"/>
          </w:tcPr>
          <w:p w14:paraId="79F56764" w14:textId="77777777" w:rsidR="009B7C60" w:rsidRDefault="0099385E" w:rsidP="00D853CC">
            <w:pPr>
              <w:spacing w:before="240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 xml:space="preserve">Napravitelné </w:t>
            </w:r>
          </w:p>
        </w:tc>
        <w:tc>
          <w:tcPr>
            <w:tcW w:w="2563" w:type="dxa"/>
            <w:shd w:val="clear" w:color="auto" w:fill="FFFFFF" w:themeFill="background1"/>
          </w:tcPr>
          <w:p w14:paraId="568C6222" w14:textId="77777777" w:rsidR="00331B9F" w:rsidRPr="00331B9F" w:rsidRDefault="00331B9F" w:rsidP="00895EEF">
            <w:pPr>
              <w:pStyle w:val="Odstavecseseznamem"/>
              <w:numPr>
                <w:ilvl w:val="0"/>
                <w:numId w:val="17"/>
              </w:numPr>
              <w:spacing w:before="240" w:line="276" w:lineRule="auto"/>
              <w:ind w:left="459"/>
              <w:rPr>
                <w:rFonts w:ascii="Arial Narrow" w:hAnsi="Arial Narrow"/>
              </w:rPr>
            </w:pPr>
            <w:r w:rsidRPr="00331B9F">
              <w:rPr>
                <w:rFonts w:ascii="Arial Narrow" w:hAnsi="Arial Narrow"/>
              </w:rPr>
              <w:t>Žádost o podporu</w:t>
            </w:r>
          </w:p>
          <w:p w14:paraId="629DA776" w14:textId="77777777" w:rsidR="00331B9F" w:rsidRPr="00331B9F" w:rsidRDefault="00331B9F" w:rsidP="00895E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  <w:rPr>
                <w:rFonts w:ascii="Arial Narrow" w:hAnsi="Arial Narrow"/>
              </w:rPr>
            </w:pPr>
            <w:r w:rsidRPr="00331B9F">
              <w:rPr>
                <w:rFonts w:ascii="Arial Narrow" w:hAnsi="Arial Narrow"/>
              </w:rPr>
              <w:t>Studie proveditelnosti</w:t>
            </w:r>
          </w:p>
          <w:p w14:paraId="552E5666" w14:textId="77777777" w:rsidR="009B7C60" w:rsidRPr="00331B9F" w:rsidRDefault="00331B9F" w:rsidP="00895EEF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459"/>
            </w:pPr>
            <w:r w:rsidRPr="00331B9F">
              <w:rPr>
                <w:rFonts w:ascii="Arial Narrow" w:hAnsi="Arial Narrow"/>
              </w:rPr>
              <w:t>Národní fond pro podporu MŠ a ZŠ (Fond rozvoje kapacit základních a mateřských škol)</w:t>
            </w:r>
          </w:p>
        </w:tc>
      </w:tr>
    </w:tbl>
    <w:p w14:paraId="61AC4A5D" w14:textId="77777777" w:rsidR="006B4BBE" w:rsidRPr="006B4BBE" w:rsidRDefault="006B4BBE" w:rsidP="006B4BBE">
      <w:pPr>
        <w:ind w:left="-426"/>
        <w:rPr>
          <w:rFonts w:ascii="Arial Narrow" w:hAnsi="Arial Narrow"/>
          <w:sz w:val="24"/>
          <w:szCs w:val="24"/>
        </w:rPr>
      </w:pPr>
    </w:p>
    <w:sectPr w:rsidR="006B4BBE" w:rsidRPr="006B4BBE" w:rsidSect="008672D9">
      <w:headerReference w:type="default" r:id="rId7"/>
      <w:pgSz w:w="16838" w:h="11906" w:orient="landscape"/>
      <w:pgMar w:top="1432" w:right="1417" w:bottom="1134" w:left="1417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177E" w14:textId="77777777" w:rsidR="00C568D4" w:rsidRDefault="00C568D4" w:rsidP="005021EE">
      <w:pPr>
        <w:spacing w:after="0" w:line="240" w:lineRule="auto"/>
      </w:pPr>
      <w:r>
        <w:separator/>
      </w:r>
    </w:p>
  </w:endnote>
  <w:endnote w:type="continuationSeparator" w:id="0">
    <w:p w14:paraId="62445CF8" w14:textId="77777777" w:rsidR="00C568D4" w:rsidRDefault="00C568D4" w:rsidP="0050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26BF" w14:textId="77777777" w:rsidR="00C568D4" w:rsidRDefault="00C568D4" w:rsidP="005021EE">
      <w:pPr>
        <w:spacing w:after="0" w:line="240" w:lineRule="auto"/>
      </w:pPr>
      <w:r>
        <w:separator/>
      </w:r>
    </w:p>
  </w:footnote>
  <w:footnote w:type="continuationSeparator" w:id="0">
    <w:p w14:paraId="1541CA2E" w14:textId="77777777" w:rsidR="00C568D4" w:rsidRDefault="00C568D4" w:rsidP="0050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D492" w14:textId="77777777" w:rsidR="005021EE" w:rsidRDefault="001B2507" w:rsidP="005021EE">
    <w:pPr>
      <w:pStyle w:val="Zhlav"/>
      <w:jc w:val="right"/>
    </w:pPr>
    <w:bookmarkStart w:id="0" w:name="_Hlk39478868"/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4AA41EBC" wp14:editId="153BEC37">
          <wp:simplePos x="0" y="0"/>
          <wp:positionH relativeFrom="column">
            <wp:posOffset>6560185</wp:posOffset>
          </wp:positionH>
          <wp:positionV relativeFrom="paragraph">
            <wp:posOffset>-431800</wp:posOffset>
          </wp:positionV>
          <wp:extent cx="1673860" cy="532088"/>
          <wp:effectExtent l="0" t="0" r="2540" b="1905"/>
          <wp:wrapNone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20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953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E1AC42" wp14:editId="0A9A3540">
          <wp:simplePos x="0" y="0"/>
          <wp:positionH relativeFrom="column">
            <wp:posOffset>582093</wp:posOffset>
          </wp:positionH>
          <wp:positionV relativeFrom="paragraph">
            <wp:posOffset>-530860</wp:posOffset>
          </wp:positionV>
          <wp:extent cx="4301691" cy="708660"/>
          <wp:effectExtent l="0" t="0" r="3810" b="0"/>
          <wp:wrapNone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499" cy="71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021EE">
      <w:tab/>
    </w:r>
    <w:r w:rsidR="005021EE">
      <w:tab/>
    </w:r>
    <w:r w:rsidR="005021EE">
      <w:tab/>
    </w:r>
  </w:p>
  <w:p w14:paraId="7DCED0EF" w14:textId="77777777" w:rsidR="005021EE" w:rsidRDefault="005021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A8C"/>
    <w:multiLevelType w:val="hybridMultilevel"/>
    <w:tmpl w:val="AA1EC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FD1"/>
    <w:multiLevelType w:val="hybridMultilevel"/>
    <w:tmpl w:val="74A4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79E"/>
    <w:multiLevelType w:val="hybridMultilevel"/>
    <w:tmpl w:val="BE2C1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397"/>
    <w:multiLevelType w:val="hybridMultilevel"/>
    <w:tmpl w:val="82D4A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36AB"/>
    <w:multiLevelType w:val="hybridMultilevel"/>
    <w:tmpl w:val="FD52E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53173"/>
    <w:multiLevelType w:val="hybridMultilevel"/>
    <w:tmpl w:val="758AB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424"/>
    <w:multiLevelType w:val="hybridMultilevel"/>
    <w:tmpl w:val="FCC2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2700F"/>
    <w:multiLevelType w:val="hybridMultilevel"/>
    <w:tmpl w:val="688E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6B8E"/>
    <w:multiLevelType w:val="hybridMultilevel"/>
    <w:tmpl w:val="C54CA24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928656A"/>
    <w:multiLevelType w:val="hybridMultilevel"/>
    <w:tmpl w:val="CB52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2460"/>
    <w:multiLevelType w:val="hybridMultilevel"/>
    <w:tmpl w:val="56CAE9BE"/>
    <w:lvl w:ilvl="0" w:tplc="040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48AA59DB"/>
    <w:multiLevelType w:val="hybridMultilevel"/>
    <w:tmpl w:val="C68437E8"/>
    <w:lvl w:ilvl="0" w:tplc="2E003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755E"/>
    <w:multiLevelType w:val="hybridMultilevel"/>
    <w:tmpl w:val="F18C3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63E17"/>
    <w:multiLevelType w:val="hybridMultilevel"/>
    <w:tmpl w:val="7EBE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655ED"/>
    <w:multiLevelType w:val="hybridMultilevel"/>
    <w:tmpl w:val="55028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D0A3F"/>
    <w:multiLevelType w:val="hybridMultilevel"/>
    <w:tmpl w:val="9C1C75F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8BF7C75"/>
    <w:multiLevelType w:val="hybridMultilevel"/>
    <w:tmpl w:val="E204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62"/>
    <w:rsid w:val="0000566D"/>
    <w:rsid w:val="00017168"/>
    <w:rsid w:val="00020950"/>
    <w:rsid w:val="00071B69"/>
    <w:rsid w:val="000940B8"/>
    <w:rsid w:val="000A6140"/>
    <w:rsid w:val="000B34B5"/>
    <w:rsid w:val="000C767F"/>
    <w:rsid w:val="000D7709"/>
    <w:rsid w:val="00126675"/>
    <w:rsid w:val="00152D62"/>
    <w:rsid w:val="00154B91"/>
    <w:rsid w:val="00165A57"/>
    <w:rsid w:val="00184462"/>
    <w:rsid w:val="001B2507"/>
    <w:rsid w:val="001E6281"/>
    <w:rsid w:val="00204DC1"/>
    <w:rsid w:val="00206151"/>
    <w:rsid w:val="002061B4"/>
    <w:rsid w:val="002077C0"/>
    <w:rsid w:val="0023455D"/>
    <w:rsid w:val="002648EC"/>
    <w:rsid w:val="002666F0"/>
    <w:rsid w:val="00274D79"/>
    <w:rsid w:val="00293022"/>
    <w:rsid w:val="002B2187"/>
    <w:rsid w:val="002C2B4F"/>
    <w:rsid w:val="00305BAF"/>
    <w:rsid w:val="00331B9F"/>
    <w:rsid w:val="003701D5"/>
    <w:rsid w:val="00376D7B"/>
    <w:rsid w:val="00382338"/>
    <w:rsid w:val="003839FB"/>
    <w:rsid w:val="00391C12"/>
    <w:rsid w:val="00392940"/>
    <w:rsid w:val="003A3B20"/>
    <w:rsid w:val="003B363C"/>
    <w:rsid w:val="003B4D2D"/>
    <w:rsid w:val="003C1805"/>
    <w:rsid w:val="003F68D6"/>
    <w:rsid w:val="00412DB7"/>
    <w:rsid w:val="00415381"/>
    <w:rsid w:val="00457B2C"/>
    <w:rsid w:val="00480D8E"/>
    <w:rsid w:val="00482087"/>
    <w:rsid w:val="004B7238"/>
    <w:rsid w:val="005021EE"/>
    <w:rsid w:val="00535852"/>
    <w:rsid w:val="005606CD"/>
    <w:rsid w:val="00582CC7"/>
    <w:rsid w:val="005A2E5C"/>
    <w:rsid w:val="005C6919"/>
    <w:rsid w:val="005E0A7A"/>
    <w:rsid w:val="006220AF"/>
    <w:rsid w:val="00640B48"/>
    <w:rsid w:val="00662250"/>
    <w:rsid w:val="00662898"/>
    <w:rsid w:val="00685CE1"/>
    <w:rsid w:val="006B4BBE"/>
    <w:rsid w:val="006B740B"/>
    <w:rsid w:val="006F578C"/>
    <w:rsid w:val="00701E87"/>
    <w:rsid w:val="007D154B"/>
    <w:rsid w:val="007F0F7E"/>
    <w:rsid w:val="00837DA2"/>
    <w:rsid w:val="00857F7E"/>
    <w:rsid w:val="008607F9"/>
    <w:rsid w:val="008672D9"/>
    <w:rsid w:val="00895EEF"/>
    <w:rsid w:val="008B4666"/>
    <w:rsid w:val="008B6DA7"/>
    <w:rsid w:val="008C20F1"/>
    <w:rsid w:val="008E7F9B"/>
    <w:rsid w:val="00921F55"/>
    <w:rsid w:val="009337F0"/>
    <w:rsid w:val="00947012"/>
    <w:rsid w:val="00980A1E"/>
    <w:rsid w:val="0099385E"/>
    <w:rsid w:val="009A3E63"/>
    <w:rsid w:val="009B6D2D"/>
    <w:rsid w:val="009B7C60"/>
    <w:rsid w:val="009C286A"/>
    <w:rsid w:val="009C39ED"/>
    <w:rsid w:val="009C61D7"/>
    <w:rsid w:val="009C7278"/>
    <w:rsid w:val="009F7872"/>
    <w:rsid w:val="00A24F91"/>
    <w:rsid w:val="00A25776"/>
    <w:rsid w:val="00A275D3"/>
    <w:rsid w:val="00A37B7C"/>
    <w:rsid w:val="00A43F5D"/>
    <w:rsid w:val="00A6482F"/>
    <w:rsid w:val="00A70959"/>
    <w:rsid w:val="00A93655"/>
    <w:rsid w:val="00AA53DB"/>
    <w:rsid w:val="00AB2A5D"/>
    <w:rsid w:val="00AB79BB"/>
    <w:rsid w:val="00AD64B8"/>
    <w:rsid w:val="00B252E9"/>
    <w:rsid w:val="00B453BC"/>
    <w:rsid w:val="00B50594"/>
    <w:rsid w:val="00B667E2"/>
    <w:rsid w:val="00B83567"/>
    <w:rsid w:val="00B86223"/>
    <w:rsid w:val="00BC2B13"/>
    <w:rsid w:val="00BF3DEB"/>
    <w:rsid w:val="00C31963"/>
    <w:rsid w:val="00C34616"/>
    <w:rsid w:val="00C357E8"/>
    <w:rsid w:val="00C568D4"/>
    <w:rsid w:val="00C76938"/>
    <w:rsid w:val="00C85C7C"/>
    <w:rsid w:val="00C932DA"/>
    <w:rsid w:val="00CB5F34"/>
    <w:rsid w:val="00CC2DDF"/>
    <w:rsid w:val="00CD4C9B"/>
    <w:rsid w:val="00CE2A0A"/>
    <w:rsid w:val="00CE503A"/>
    <w:rsid w:val="00CF0CAA"/>
    <w:rsid w:val="00D14C83"/>
    <w:rsid w:val="00D853CC"/>
    <w:rsid w:val="00DF20A3"/>
    <w:rsid w:val="00E016B4"/>
    <w:rsid w:val="00E040AF"/>
    <w:rsid w:val="00E1215B"/>
    <w:rsid w:val="00E31721"/>
    <w:rsid w:val="00E6067F"/>
    <w:rsid w:val="00E75062"/>
    <w:rsid w:val="00EA01F2"/>
    <w:rsid w:val="00EA0BAB"/>
    <w:rsid w:val="00EB1C8C"/>
    <w:rsid w:val="00ED3855"/>
    <w:rsid w:val="00ED6ECC"/>
    <w:rsid w:val="00ED75E6"/>
    <w:rsid w:val="00F0165B"/>
    <w:rsid w:val="00F8559C"/>
    <w:rsid w:val="00FB3B3C"/>
    <w:rsid w:val="00FD3839"/>
    <w:rsid w:val="00FE09B3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303A3"/>
  <w15:chartTrackingRefBased/>
  <w15:docId w15:val="{EF1497AF-EA87-47FC-B9FE-EBE250E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2D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0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21EE"/>
  </w:style>
  <w:style w:type="paragraph" w:styleId="Zpat">
    <w:name w:val="footer"/>
    <w:basedOn w:val="Normln"/>
    <w:link w:val="ZpatChar"/>
    <w:uiPriority w:val="99"/>
    <w:unhideWhenUsed/>
    <w:rsid w:val="0050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1EE"/>
  </w:style>
  <w:style w:type="character" w:styleId="Odkaznakoment">
    <w:name w:val="annotation reference"/>
    <w:basedOn w:val="Standardnpsmoodstavce"/>
    <w:uiPriority w:val="99"/>
    <w:semiHidden/>
    <w:unhideWhenUsed/>
    <w:rsid w:val="00582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C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C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tuskova.pavlina</dc:creator>
  <cp:keywords/>
  <dc:description/>
  <cp:lastModifiedBy>tuskova.pavlina</cp:lastModifiedBy>
  <cp:revision>133</cp:revision>
  <dcterms:created xsi:type="dcterms:W3CDTF">2020-06-11T10:10:00Z</dcterms:created>
  <dcterms:modified xsi:type="dcterms:W3CDTF">2020-07-24T11:08:00Z</dcterms:modified>
</cp:coreProperties>
</file>