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13753" w14:textId="3A0DFD96" w:rsidR="00A2556D" w:rsidRPr="00764438" w:rsidRDefault="00A2556D" w:rsidP="00A2556D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  <w:u w:val="single"/>
          <w:lang w:val="cs-CZ"/>
        </w:rPr>
      </w:pPr>
      <w:r w:rsidRPr="00764438">
        <w:rPr>
          <w:rFonts w:ascii="Calibri" w:hAnsi="Calibri" w:cs="Calibri"/>
          <w:b/>
          <w:color w:val="000000"/>
          <w:sz w:val="24"/>
          <w:u w:val="single"/>
          <w:lang w:val="cs-CZ"/>
        </w:rPr>
        <w:t>Příloha</w:t>
      </w:r>
      <w:r w:rsidRPr="00764438">
        <w:rPr>
          <w:rFonts w:ascii="Calibri"/>
          <w:b/>
          <w:color w:val="000000"/>
          <w:spacing w:val="-2"/>
          <w:sz w:val="24"/>
          <w:u w:val="single"/>
          <w:lang w:val="cs-CZ"/>
        </w:rPr>
        <w:t xml:space="preserve"> </w:t>
      </w:r>
      <w:r w:rsidRPr="00764438">
        <w:rPr>
          <w:rFonts w:ascii="Calibri" w:hAnsi="Calibri" w:cs="Calibri"/>
          <w:b/>
          <w:color w:val="000000"/>
          <w:sz w:val="24"/>
          <w:u w:val="single"/>
          <w:lang w:val="cs-CZ"/>
        </w:rPr>
        <w:t>č.</w:t>
      </w:r>
      <w:r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 xml:space="preserve"> </w:t>
      </w:r>
      <w:r w:rsidR="006B241E" w:rsidRPr="00764438">
        <w:rPr>
          <w:rFonts w:ascii="Calibri"/>
          <w:b/>
          <w:color w:val="000000"/>
          <w:sz w:val="24"/>
          <w:u w:val="single"/>
          <w:lang w:val="cs-CZ"/>
        </w:rPr>
        <w:t>2</w:t>
      </w:r>
      <w:r w:rsidRPr="00764438">
        <w:rPr>
          <w:rFonts w:ascii="Calibri"/>
          <w:b/>
          <w:color w:val="000000"/>
          <w:spacing w:val="-3"/>
          <w:sz w:val="24"/>
          <w:u w:val="single"/>
          <w:lang w:val="cs-CZ"/>
        </w:rPr>
        <w:t xml:space="preserve"> </w:t>
      </w:r>
      <w:r w:rsidRPr="00764438">
        <w:rPr>
          <w:rFonts w:ascii="Calibri"/>
          <w:b/>
          <w:color w:val="000000"/>
          <w:sz w:val="24"/>
          <w:u w:val="single"/>
          <w:lang w:val="cs-CZ"/>
        </w:rPr>
        <w:t>-</w:t>
      </w:r>
      <w:r w:rsidRPr="00764438">
        <w:rPr>
          <w:rFonts w:ascii="Calibri"/>
          <w:b/>
          <w:color w:val="000000"/>
          <w:spacing w:val="-3"/>
          <w:sz w:val="24"/>
          <w:u w:val="single"/>
          <w:lang w:val="cs-CZ"/>
        </w:rPr>
        <w:t xml:space="preserve"> </w:t>
      </w:r>
      <w:r w:rsidRPr="00764438">
        <w:rPr>
          <w:rFonts w:ascii="Calibri" w:hAnsi="Calibri" w:cs="Calibri"/>
          <w:b/>
          <w:color w:val="000000"/>
          <w:sz w:val="24"/>
          <w:u w:val="single"/>
          <w:lang w:val="cs-CZ"/>
        </w:rPr>
        <w:t>KRITÉRIA</w:t>
      </w:r>
      <w:r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 xml:space="preserve"> </w:t>
      </w:r>
      <w:r w:rsidR="006B241E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>VĚCNÉHO HODNOCENÍ</w:t>
      </w:r>
      <w:r w:rsidR="00AB2ACF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 xml:space="preserve"> ŽÁDOSTI O PODPORU</w:t>
      </w:r>
      <w:r w:rsidR="00FC6FB5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 xml:space="preserve"> - </w:t>
      </w:r>
      <w:r w:rsidR="00241C58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>4</w:t>
      </w:r>
      <w:r w:rsidR="00C40EBC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>. výzva RÝMAŘOVSKO IROP-</w:t>
      </w:r>
      <w:r w:rsidR="00241C58" w:rsidRP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>K</w:t>
      </w:r>
      <w:r w:rsidR="00764438">
        <w:rPr>
          <w:rFonts w:ascii="Calibri"/>
          <w:b/>
          <w:color w:val="000000"/>
          <w:spacing w:val="-1"/>
          <w:sz w:val="24"/>
          <w:u w:val="single"/>
          <w:lang w:val="cs-CZ"/>
        </w:rPr>
        <w:t>ULTURA-PAMÁTKY A MUZEA</w:t>
      </w:r>
    </w:p>
    <w:tbl>
      <w:tblPr>
        <w:tblStyle w:val="Mkatabulky"/>
        <w:tblW w:w="13603" w:type="dxa"/>
        <w:tblLook w:val="04A0" w:firstRow="1" w:lastRow="0" w:firstColumn="1" w:lastColumn="0" w:noHBand="0" w:noVBand="1"/>
      </w:tblPr>
      <w:tblGrid>
        <w:gridCol w:w="638"/>
        <w:gridCol w:w="3050"/>
        <w:gridCol w:w="3327"/>
        <w:gridCol w:w="5091"/>
        <w:gridCol w:w="1497"/>
      </w:tblGrid>
      <w:tr w:rsidR="006A3908" w:rsidRPr="00764438" w14:paraId="7A986AAF" w14:textId="77777777" w:rsidTr="00460077">
        <w:tc>
          <w:tcPr>
            <w:tcW w:w="13603" w:type="dxa"/>
            <w:gridSpan w:val="5"/>
            <w:shd w:val="clear" w:color="auto" w:fill="BDD6EE" w:themeFill="accent5" w:themeFillTint="66"/>
          </w:tcPr>
          <w:p w14:paraId="570F2201" w14:textId="77777777" w:rsidR="006A3908" w:rsidRPr="00764438" w:rsidRDefault="006A3908">
            <w:pPr>
              <w:rPr>
                <w:lang w:val="cs-CZ"/>
              </w:rPr>
            </w:pPr>
          </w:p>
        </w:tc>
      </w:tr>
      <w:tr w:rsidR="002F1E51" w:rsidRPr="00764438" w14:paraId="5C785A2C" w14:textId="77777777" w:rsidTr="007772AB">
        <w:trPr>
          <w:trHeight w:val="1417"/>
        </w:trPr>
        <w:tc>
          <w:tcPr>
            <w:tcW w:w="638" w:type="dxa"/>
            <w:shd w:val="clear" w:color="auto" w:fill="BDD6EE" w:themeFill="accent5" w:themeFillTint="66"/>
          </w:tcPr>
          <w:p w14:paraId="1DD96588" w14:textId="2AE8D715" w:rsidR="006A3908" w:rsidRPr="00764438" w:rsidRDefault="006A3908">
            <w:pPr>
              <w:rPr>
                <w:lang w:val="cs-CZ"/>
              </w:rPr>
            </w:pPr>
            <w:r w:rsidRPr="00764438">
              <w:rPr>
                <w:lang w:val="cs-CZ"/>
              </w:rPr>
              <w:t>Číslo</w:t>
            </w:r>
          </w:p>
        </w:tc>
        <w:tc>
          <w:tcPr>
            <w:tcW w:w="3050" w:type="dxa"/>
            <w:shd w:val="clear" w:color="auto" w:fill="BDD6EE" w:themeFill="accent5" w:themeFillTint="66"/>
          </w:tcPr>
          <w:p w14:paraId="5CEE9182" w14:textId="5CD2CB98" w:rsidR="006A3908" w:rsidRPr="00764438" w:rsidRDefault="006A3908">
            <w:pPr>
              <w:rPr>
                <w:lang w:val="cs-CZ"/>
              </w:rPr>
            </w:pPr>
            <w:r w:rsidRPr="00764438">
              <w:rPr>
                <w:lang w:val="cs-CZ"/>
              </w:rPr>
              <w:t>Název kritéria</w:t>
            </w:r>
          </w:p>
        </w:tc>
        <w:tc>
          <w:tcPr>
            <w:tcW w:w="3327" w:type="dxa"/>
            <w:shd w:val="clear" w:color="auto" w:fill="BDD6EE" w:themeFill="accent5" w:themeFillTint="66"/>
          </w:tcPr>
          <w:p w14:paraId="12A283EE" w14:textId="7B6A2B9B" w:rsidR="006A3908" w:rsidRPr="00764438" w:rsidRDefault="006A3908">
            <w:pPr>
              <w:rPr>
                <w:lang w:val="cs-CZ"/>
              </w:rPr>
            </w:pPr>
            <w:r w:rsidRPr="00764438">
              <w:rPr>
                <w:lang w:val="cs-CZ"/>
              </w:rPr>
              <w:t>Referenční dokument</w:t>
            </w:r>
          </w:p>
        </w:tc>
        <w:tc>
          <w:tcPr>
            <w:tcW w:w="5091" w:type="dxa"/>
            <w:shd w:val="clear" w:color="auto" w:fill="BDD6EE" w:themeFill="accent5" w:themeFillTint="66"/>
          </w:tcPr>
          <w:p w14:paraId="47511E3D" w14:textId="5954D637" w:rsidR="006A3908" w:rsidRPr="00764438" w:rsidRDefault="00136EAF">
            <w:pPr>
              <w:rPr>
                <w:lang w:val="cs-CZ"/>
              </w:rPr>
            </w:pPr>
            <w:r w:rsidRPr="00764438">
              <w:rPr>
                <w:lang w:val="cs-CZ"/>
              </w:rPr>
              <w:t>Popis pro hodnocení</w:t>
            </w:r>
          </w:p>
        </w:tc>
        <w:tc>
          <w:tcPr>
            <w:tcW w:w="1497" w:type="dxa"/>
            <w:shd w:val="clear" w:color="auto" w:fill="BDD6EE" w:themeFill="accent5" w:themeFillTint="66"/>
          </w:tcPr>
          <w:p w14:paraId="09DC7B06" w14:textId="77777777" w:rsidR="006A3908" w:rsidRPr="00764438" w:rsidRDefault="00136EAF">
            <w:pPr>
              <w:rPr>
                <w:lang w:val="cs-CZ"/>
              </w:rPr>
            </w:pPr>
            <w:r w:rsidRPr="00764438">
              <w:rPr>
                <w:lang w:val="cs-CZ"/>
              </w:rPr>
              <w:t>Hodnocení</w:t>
            </w:r>
          </w:p>
          <w:p w14:paraId="0E01E739" w14:textId="53B8F7EC" w:rsidR="00136EAF" w:rsidRPr="00764438" w:rsidRDefault="00136EAF">
            <w:pPr>
              <w:rPr>
                <w:lang w:val="cs-CZ"/>
              </w:rPr>
            </w:pPr>
            <w:r w:rsidRPr="00764438">
              <w:rPr>
                <w:lang w:val="cs-CZ"/>
              </w:rPr>
              <w:t>(body)</w:t>
            </w:r>
          </w:p>
        </w:tc>
      </w:tr>
      <w:tr w:rsidR="00726782" w:rsidRPr="00764438" w14:paraId="3ED9CC94" w14:textId="77777777" w:rsidTr="007772AB">
        <w:tc>
          <w:tcPr>
            <w:tcW w:w="638" w:type="dxa"/>
            <w:vMerge w:val="restart"/>
            <w:vAlign w:val="center"/>
          </w:tcPr>
          <w:p w14:paraId="49AF2DE1" w14:textId="1BC12FAD" w:rsidR="00F71BFB" w:rsidRPr="00764438" w:rsidRDefault="00F71BFB" w:rsidP="00503AAE">
            <w:pPr>
              <w:spacing w:before="0" w:after="0"/>
              <w:jc w:val="center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1.</w:t>
            </w:r>
          </w:p>
        </w:tc>
        <w:tc>
          <w:tcPr>
            <w:tcW w:w="3050" w:type="dxa"/>
            <w:vMerge w:val="restart"/>
          </w:tcPr>
          <w:p w14:paraId="5167C4A0" w14:textId="77777777" w:rsidR="009F28FC" w:rsidRPr="00764438" w:rsidRDefault="009F28FC" w:rsidP="009F28FC">
            <w:pPr>
              <w:spacing w:before="0" w:after="0"/>
              <w:jc w:val="left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Celkové způsobilé výdaje projektu k datu podání žádosti o podporu</w:t>
            </w:r>
          </w:p>
          <w:p w14:paraId="14EF21BE" w14:textId="77777777" w:rsidR="009F28FC" w:rsidRPr="00764438" w:rsidRDefault="009F28FC" w:rsidP="009F28FC">
            <w:pPr>
              <w:spacing w:before="0" w:after="0"/>
              <w:jc w:val="left"/>
              <w:rPr>
                <w:b/>
                <w:bCs/>
                <w:lang w:val="cs-CZ"/>
              </w:rPr>
            </w:pPr>
          </w:p>
          <w:p w14:paraId="78682888" w14:textId="34EE33EA" w:rsidR="00F71BFB" w:rsidRPr="00764438" w:rsidRDefault="009F28FC" w:rsidP="009F28FC">
            <w:pPr>
              <w:spacing w:before="0" w:after="0"/>
              <w:jc w:val="left"/>
              <w:rPr>
                <w:lang w:val="cs-CZ"/>
              </w:rPr>
            </w:pPr>
            <w:r w:rsidRPr="00764438">
              <w:rPr>
                <w:lang w:val="cs-CZ"/>
              </w:rPr>
              <w:t>(Aspekt efektivnosti, hospodárnosti)</w:t>
            </w:r>
          </w:p>
        </w:tc>
        <w:tc>
          <w:tcPr>
            <w:tcW w:w="3327" w:type="dxa"/>
            <w:vMerge w:val="restart"/>
          </w:tcPr>
          <w:p w14:paraId="7C58C63D" w14:textId="631979A0" w:rsidR="00F71BFB" w:rsidRPr="00764438" w:rsidRDefault="00A533C8" w:rsidP="006B487E">
            <w:pPr>
              <w:widowControl w:val="0"/>
              <w:autoSpaceDE w:val="0"/>
              <w:autoSpaceDN w:val="0"/>
              <w:spacing w:before="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</w:t>
            </w:r>
          </w:p>
        </w:tc>
        <w:tc>
          <w:tcPr>
            <w:tcW w:w="5091" w:type="dxa"/>
          </w:tcPr>
          <w:p w14:paraId="4EE7DA79" w14:textId="46193B74" w:rsidR="00F71BFB" w:rsidRPr="00764438" w:rsidRDefault="00BA33BC" w:rsidP="00BA33BC">
            <w:pPr>
              <w:spacing w:before="0" w:after="0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Celkové způsobilé výdaje, ze kterých je stanovena dotace, jsou stanoveny pod 1 000 000 Kč</w:t>
            </w:r>
          </w:p>
        </w:tc>
        <w:tc>
          <w:tcPr>
            <w:tcW w:w="1497" w:type="dxa"/>
            <w:vAlign w:val="center"/>
          </w:tcPr>
          <w:p w14:paraId="2FB5318B" w14:textId="4A61E212" w:rsidR="00F71BFB" w:rsidRPr="00764438" w:rsidRDefault="00BF426A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726782" w:rsidRPr="00764438" w14:paraId="4DEAD81A" w14:textId="77777777" w:rsidTr="007772AB">
        <w:tc>
          <w:tcPr>
            <w:tcW w:w="638" w:type="dxa"/>
            <w:vMerge/>
            <w:vAlign w:val="center"/>
          </w:tcPr>
          <w:p w14:paraId="45815D19" w14:textId="77777777" w:rsidR="00F71BFB" w:rsidRPr="00764438" w:rsidRDefault="00F71BFB" w:rsidP="00503AA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67FEA94B" w14:textId="3761FF06" w:rsidR="00F71BFB" w:rsidRPr="00764438" w:rsidRDefault="00F71BFB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</w:tcPr>
          <w:p w14:paraId="6E70B9C4" w14:textId="77777777" w:rsidR="00F71BFB" w:rsidRPr="00764438" w:rsidRDefault="00F71BFB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</w:tcPr>
          <w:p w14:paraId="2FB193C4" w14:textId="56B39A9E" w:rsidR="00F71BFB" w:rsidRPr="00764438" w:rsidRDefault="00510BBD" w:rsidP="00BA33BC">
            <w:pPr>
              <w:spacing w:before="0" w:after="0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Celkové způsobilé výdaje, ze kterých je stanovena dotace, jsou v rozmezí od 1 000 000 - 2 000 000 Kč</w:t>
            </w:r>
          </w:p>
        </w:tc>
        <w:tc>
          <w:tcPr>
            <w:tcW w:w="1497" w:type="dxa"/>
            <w:vAlign w:val="center"/>
          </w:tcPr>
          <w:p w14:paraId="4A7E80CC" w14:textId="064F13A6" w:rsidR="00F71BFB" w:rsidRPr="00764438" w:rsidRDefault="00BF426A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10</w:t>
            </w:r>
          </w:p>
        </w:tc>
      </w:tr>
      <w:tr w:rsidR="00726782" w:rsidRPr="00764438" w14:paraId="3E99A503" w14:textId="77777777" w:rsidTr="007772AB">
        <w:trPr>
          <w:trHeight w:val="388"/>
        </w:trPr>
        <w:tc>
          <w:tcPr>
            <w:tcW w:w="638" w:type="dxa"/>
            <w:vMerge/>
            <w:vAlign w:val="center"/>
          </w:tcPr>
          <w:p w14:paraId="756E6479" w14:textId="77777777" w:rsidR="00F71BFB" w:rsidRPr="00764438" w:rsidRDefault="00F71BFB" w:rsidP="00503AA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27117EC7" w14:textId="77777777" w:rsidR="00F71BFB" w:rsidRPr="00764438" w:rsidRDefault="00F71BFB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</w:tcPr>
          <w:p w14:paraId="653965D8" w14:textId="77777777" w:rsidR="00F71BFB" w:rsidRPr="00764438" w:rsidRDefault="00F71BFB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</w:tcPr>
          <w:p w14:paraId="6604E93B" w14:textId="224C6E47" w:rsidR="00F71BFB" w:rsidRPr="00764438" w:rsidRDefault="00510BBD" w:rsidP="00BA33BC">
            <w:pPr>
              <w:spacing w:before="0" w:after="0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Celkové způsobilé výdaje, ze kterých je stanovena dotace, jsou nad 2 000 000 Kč</w:t>
            </w:r>
          </w:p>
        </w:tc>
        <w:tc>
          <w:tcPr>
            <w:tcW w:w="1497" w:type="dxa"/>
            <w:vAlign w:val="center"/>
          </w:tcPr>
          <w:p w14:paraId="65746D80" w14:textId="02915744" w:rsidR="00F71BFB" w:rsidRPr="00764438" w:rsidRDefault="00BF426A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5</w:t>
            </w:r>
          </w:p>
        </w:tc>
      </w:tr>
      <w:tr w:rsidR="00726782" w:rsidRPr="00764438" w14:paraId="5116414F" w14:textId="77777777" w:rsidTr="007772AB">
        <w:trPr>
          <w:trHeight w:val="960"/>
        </w:trPr>
        <w:tc>
          <w:tcPr>
            <w:tcW w:w="638" w:type="dxa"/>
            <w:vMerge w:val="restart"/>
            <w:vAlign w:val="center"/>
          </w:tcPr>
          <w:p w14:paraId="275C31F1" w14:textId="58A3E0D5" w:rsidR="007E5E18" w:rsidRPr="00764438" w:rsidRDefault="007E5E18" w:rsidP="00503AAE">
            <w:pPr>
              <w:jc w:val="center"/>
              <w:rPr>
                <w:b/>
                <w:bCs/>
                <w:highlight w:val="yellow"/>
                <w:lang w:val="cs-CZ"/>
              </w:rPr>
            </w:pPr>
            <w:r w:rsidRPr="00764438">
              <w:rPr>
                <w:b/>
                <w:bCs/>
                <w:lang w:val="cs-CZ"/>
              </w:rPr>
              <w:t>2.</w:t>
            </w:r>
          </w:p>
        </w:tc>
        <w:tc>
          <w:tcPr>
            <w:tcW w:w="3050" w:type="dxa"/>
            <w:vMerge w:val="restart"/>
          </w:tcPr>
          <w:p w14:paraId="0016765A" w14:textId="03C4BEDC" w:rsidR="007E5E18" w:rsidRPr="00764438" w:rsidRDefault="007E5E18" w:rsidP="007E5E18">
            <w:pPr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Počet obyvatel obce, ve které je projekt realizován</w:t>
            </w:r>
          </w:p>
          <w:p w14:paraId="16F4B9D4" w14:textId="2463DE73" w:rsidR="007E5E18" w:rsidRPr="00764438" w:rsidRDefault="007E5E18" w:rsidP="007E5E18">
            <w:pPr>
              <w:rPr>
                <w:lang w:val="cs-CZ"/>
              </w:rPr>
            </w:pPr>
            <w:r w:rsidRPr="00764438">
              <w:rPr>
                <w:lang w:val="cs-CZ"/>
              </w:rPr>
              <w:t>(Aspekt</w:t>
            </w:r>
            <w:r w:rsidR="000C6195" w:rsidRPr="00764438">
              <w:rPr>
                <w:lang w:val="cs-CZ"/>
              </w:rPr>
              <w:t xml:space="preserve"> </w:t>
            </w:r>
            <w:r w:rsidRPr="00764438">
              <w:rPr>
                <w:lang w:val="cs-CZ"/>
              </w:rPr>
              <w:t>efektivnosti a účelnosti)</w:t>
            </w:r>
          </w:p>
        </w:tc>
        <w:tc>
          <w:tcPr>
            <w:tcW w:w="3327" w:type="dxa"/>
            <w:vMerge w:val="restart"/>
          </w:tcPr>
          <w:p w14:paraId="0CA96067" w14:textId="5EC8927F" w:rsidR="00B944DE" w:rsidRDefault="008E1CB6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</w:t>
            </w:r>
            <w:r w:rsidR="00A734BD" w:rsidRPr="00764438">
              <w:rPr>
                <w:rFonts w:ascii="Calibri"/>
                <w:color w:val="000000"/>
                <w:lang w:val="cs-CZ"/>
              </w:rPr>
              <w:t xml:space="preserve"> </w:t>
            </w:r>
            <w:r w:rsidR="008439F6" w:rsidRPr="00764438">
              <w:rPr>
                <w:rFonts w:ascii="Calibri"/>
                <w:color w:val="000000"/>
                <w:lang w:val="cs-CZ"/>
              </w:rPr>
              <w:t>(Počet obyvatel</w:t>
            </w:r>
            <w:r w:rsidR="002F1E51" w:rsidRPr="00764438">
              <w:rPr>
                <w:rFonts w:ascii="Calibri"/>
                <w:color w:val="000000"/>
                <w:lang w:val="cs-CZ"/>
              </w:rPr>
              <w:t xml:space="preserve"> v obci k 1.1.202</w:t>
            </w:r>
            <w:r w:rsidR="00B944DE">
              <w:rPr>
                <w:rFonts w:ascii="Calibri"/>
                <w:color w:val="000000"/>
                <w:lang w:val="cs-CZ"/>
              </w:rPr>
              <w:t>5</w:t>
            </w:r>
            <w:r w:rsidR="002F1E51" w:rsidRPr="00764438">
              <w:rPr>
                <w:rFonts w:ascii="Calibri"/>
                <w:color w:val="000000"/>
                <w:lang w:val="cs-CZ"/>
              </w:rPr>
              <w:t xml:space="preserve"> dostupný na stránkách ČSÚ </w:t>
            </w:r>
          </w:p>
          <w:p w14:paraId="43BF3DE5" w14:textId="12CAFBAC" w:rsidR="00B944DE" w:rsidRDefault="00B944DE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hyperlink r:id="rId7" w:history="1">
              <w:r w:rsidRPr="00093494">
                <w:rPr>
                  <w:rStyle w:val="Hypertextovodkaz"/>
                  <w:rFonts w:ascii="Calibri"/>
                  <w:lang w:val="cs-CZ"/>
                </w:rPr>
                <w:t>https://csu.gov.cz/produkty/pocet-obyvatel-v-obcich-rlm0s92pwn</w:t>
              </w:r>
            </w:hyperlink>
          </w:p>
          <w:p w14:paraId="4589B43C" w14:textId="59B011E8" w:rsidR="007E5E18" w:rsidRPr="00764438" w:rsidRDefault="007E5E18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</w:tcPr>
          <w:p w14:paraId="4ED440CE" w14:textId="0736237F" w:rsidR="007E5E18" w:rsidRPr="00764438" w:rsidRDefault="001E4025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 je realizován v obci s počtem obyvatel do 1 000 včetně</w:t>
            </w:r>
          </w:p>
        </w:tc>
        <w:tc>
          <w:tcPr>
            <w:tcW w:w="1497" w:type="dxa"/>
            <w:vAlign w:val="center"/>
          </w:tcPr>
          <w:p w14:paraId="3FC704F7" w14:textId="4E9EA99A" w:rsidR="007E5E18" w:rsidRPr="00764438" w:rsidRDefault="004464F9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726782" w:rsidRPr="00764438" w14:paraId="3AFAD632" w14:textId="77777777" w:rsidTr="007772AB">
        <w:trPr>
          <w:trHeight w:val="960"/>
        </w:trPr>
        <w:tc>
          <w:tcPr>
            <w:tcW w:w="638" w:type="dxa"/>
            <w:vMerge/>
            <w:tcBorders>
              <w:bottom w:val="single" w:sz="4" w:space="0" w:color="auto"/>
            </w:tcBorders>
            <w:vAlign w:val="center"/>
          </w:tcPr>
          <w:p w14:paraId="6E08F554" w14:textId="77777777" w:rsidR="007E5E18" w:rsidRPr="00764438" w:rsidRDefault="007E5E18" w:rsidP="00503AA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  <w:tcBorders>
              <w:bottom w:val="single" w:sz="4" w:space="0" w:color="auto"/>
            </w:tcBorders>
          </w:tcPr>
          <w:p w14:paraId="68B892B2" w14:textId="77777777" w:rsidR="007E5E18" w:rsidRPr="00764438" w:rsidRDefault="007E5E18" w:rsidP="007E5E18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  <w:tcBorders>
              <w:bottom w:val="single" w:sz="4" w:space="0" w:color="auto"/>
            </w:tcBorders>
          </w:tcPr>
          <w:p w14:paraId="0BE0A82F" w14:textId="77777777" w:rsidR="007E5E18" w:rsidRPr="00764438" w:rsidRDefault="007E5E18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  <w:tcBorders>
              <w:bottom w:val="single" w:sz="4" w:space="0" w:color="auto"/>
            </w:tcBorders>
          </w:tcPr>
          <w:p w14:paraId="44A0CDAB" w14:textId="6273DDE9" w:rsidR="007E5E18" w:rsidRPr="00764438" w:rsidRDefault="004464F9" w:rsidP="00287BF2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 je realizován v obci s počtem obyvatel nad 1 000</w:t>
            </w:r>
          </w:p>
        </w:tc>
        <w:tc>
          <w:tcPr>
            <w:tcW w:w="1497" w:type="dxa"/>
            <w:tcBorders>
              <w:bottom w:val="single" w:sz="4" w:space="0" w:color="auto"/>
            </w:tcBorders>
            <w:vAlign w:val="center"/>
          </w:tcPr>
          <w:p w14:paraId="67FEF49B" w14:textId="444CF1B2" w:rsidR="007E5E18" w:rsidRPr="00764438" w:rsidRDefault="004464F9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10</w:t>
            </w:r>
          </w:p>
        </w:tc>
      </w:tr>
      <w:tr w:rsidR="0037638D" w:rsidRPr="00764438" w14:paraId="1EDC2488" w14:textId="77777777" w:rsidTr="007772AB">
        <w:trPr>
          <w:trHeight w:val="480"/>
        </w:trPr>
        <w:tc>
          <w:tcPr>
            <w:tcW w:w="638" w:type="dxa"/>
            <w:vMerge w:val="restart"/>
            <w:tcBorders>
              <w:top w:val="single" w:sz="4" w:space="0" w:color="auto"/>
            </w:tcBorders>
            <w:vAlign w:val="center"/>
          </w:tcPr>
          <w:p w14:paraId="0F11DBC9" w14:textId="51FCAD10" w:rsidR="0037638D" w:rsidRPr="00764438" w:rsidRDefault="0037638D" w:rsidP="0037638D">
            <w:pPr>
              <w:jc w:val="center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3.</w:t>
            </w:r>
          </w:p>
        </w:tc>
        <w:tc>
          <w:tcPr>
            <w:tcW w:w="3050" w:type="dxa"/>
            <w:vMerge w:val="restart"/>
            <w:tcBorders>
              <w:top w:val="single" w:sz="4" w:space="0" w:color="auto"/>
            </w:tcBorders>
          </w:tcPr>
          <w:p w14:paraId="2FE41104" w14:textId="77777777" w:rsidR="0037638D" w:rsidRPr="00764438" w:rsidRDefault="0037638D" w:rsidP="0037638D">
            <w:pPr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Zaměření projektu</w:t>
            </w:r>
          </w:p>
          <w:p w14:paraId="5B6DA3BD" w14:textId="77777777" w:rsidR="0037638D" w:rsidRPr="00764438" w:rsidRDefault="0037638D" w:rsidP="0037638D">
            <w:pPr>
              <w:rPr>
                <w:lang w:val="cs-CZ"/>
              </w:rPr>
            </w:pPr>
          </w:p>
          <w:p w14:paraId="3B295967" w14:textId="182F68F9" w:rsidR="0037638D" w:rsidRPr="00764438" w:rsidRDefault="0037638D" w:rsidP="0037638D">
            <w:pPr>
              <w:rPr>
                <w:lang w:val="cs-CZ"/>
              </w:rPr>
            </w:pPr>
            <w:r w:rsidRPr="00764438">
              <w:rPr>
                <w:lang w:val="cs-CZ"/>
              </w:rPr>
              <w:t>(Aspekt účelnosti)</w:t>
            </w:r>
          </w:p>
        </w:tc>
        <w:tc>
          <w:tcPr>
            <w:tcW w:w="3327" w:type="dxa"/>
            <w:vMerge w:val="restart"/>
            <w:tcBorders>
              <w:top w:val="single" w:sz="4" w:space="0" w:color="auto"/>
            </w:tcBorders>
          </w:tcPr>
          <w:p w14:paraId="5C0955F6" w14:textId="49DAFA5F" w:rsidR="0037638D" w:rsidRPr="00764438" w:rsidRDefault="0037638D" w:rsidP="0037638D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</w:t>
            </w:r>
          </w:p>
        </w:tc>
        <w:tc>
          <w:tcPr>
            <w:tcW w:w="5091" w:type="dxa"/>
            <w:tcBorders>
              <w:top w:val="single" w:sz="4" w:space="0" w:color="auto"/>
            </w:tcBorders>
          </w:tcPr>
          <w:p w14:paraId="3C57A4C7" w14:textId="35BF9113" w:rsidR="0037638D" w:rsidRPr="00B944DE" w:rsidRDefault="0037638D" w:rsidP="0037638D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B944DE">
              <w:rPr>
                <w:rFonts w:ascii="Calibri" w:hAnsi="Calibri" w:cs="Calibri"/>
                <w:lang w:val="cs-CZ"/>
              </w:rPr>
              <w:t xml:space="preserve">Projekt je zaměřen na nový prvek/opatření </w:t>
            </w:r>
            <w:proofErr w:type="spellStart"/>
            <w:r w:rsidR="00B944DE">
              <w:rPr>
                <w:rFonts w:ascii="Calibri" w:hAnsi="Calibri" w:cs="Calibri"/>
              </w:rPr>
              <w:t>r</w:t>
            </w:r>
            <w:r w:rsidR="00B944DE" w:rsidRPr="00B944DE">
              <w:rPr>
                <w:rFonts w:ascii="Calibri" w:hAnsi="Calibri" w:cs="Calibri"/>
              </w:rPr>
              <w:t>evitalizace</w:t>
            </w:r>
            <w:proofErr w:type="spellEnd"/>
            <w:r w:rsidR="00B944DE" w:rsidRPr="00B944DE">
              <w:rPr>
                <w:rFonts w:ascii="Calibri" w:hAnsi="Calibri" w:cs="Calibri"/>
              </w:rPr>
              <w:t xml:space="preserve"> a </w:t>
            </w:r>
            <w:proofErr w:type="spellStart"/>
            <w:r w:rsidR="00B944DE" w:rsidRPr="00B944DE">
              <w:rPr>
                <w:rFonts w:ascii="Calibri" w:hAnsi="Calibri" w:cs="Calibri"/>
              </w:rPr>
              <w:t>vybavení</w:t>
            </w:r>
            <w:proofErr w:type="spellEnd"/>
            <w:r w:rsidR="00B944DE" w:rsidRPr="00B944DE">
              <w:rPr>
                <w:rFonts w:ascii="Calibri" w:hAnsi="Calibri" w:cs="Calibri"/>
              </w:rPr>
              <w:t xml:space="preserve"> </w:t>
            </w:r>
            <w:proofErr w:type="spellStart"/>
            <w:r w:rsidR="00B944DE" w:rsidRPr="00B944DE">
              <w:rPr>
                <w:rFonts w:ascii="Calibri" w:hAnsi="Calibri" w:cs="Calibri"/>
              </w:rPr>
              <w:t>městských</w:t>
            </w:r>
            <w:proofErr w:type="spellEnd"/>
            <w:r w:rsidR="00B944DE" w:rsidRPr="00B944DE">
              <w:rPr>
                <w:rFonts w:ascii="Calibri" w:hAnsi="Calibri" w:cs="Calibri"/>
              </w:rPr>
              <w:t xml:space="preserve"> a </w:t>
            </w:r>
            <w:proofErr w:type="spellStart"/>
            <w:r w:rsidR="00B944DE" w:rsidRPr="00B944DE">
              <w:rPr>
                <w:rFonts w:ascii="Calibri" w:hAnsi="Calibri" w:cs="Calibri"/>
              </w:rPr>
              <w:t>obecních</w:t>
            </w:r>
            <w:proofErr w:type="spellEnd"/>
            <w:r w:rsidR="00B944DE" w:rsidRPr="00B944DE">
              <w:rPr>
                <w:rFonts w:ascii="Calibri" w:hAnsi="Calibri" w:cs="Calibri"/>
              </w:rPr>
              <w:t xml:space="preserve"> </w:t>
            </w:r>
            <w:proofErr w:type="spellStart"/>
            <w:r w:rsidR="00B944DE" w:rsidRPr="00B944DE">
              <w:rPr>
                <w:rFonts w:ascii="Calibri" w:hAnsi="Calibri" w:cs="Calibri"/>
              </w:rPr>
              <w:t>muzeí</w:t>
            </w:r>
            <w:proofErr w:type="spellEnd"/>
            <w:r w:rsidR="00B944DE" w:rsidRPr="00E428C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vAlign w:val="center"/>
          </w:tcPr>
          <w:p w14:paraId="09593067" w14:textId="303AC48B" w:rsidR="0037638D" w:rsidRPr="00764438" w:rsidRDefault="0037638D" w:rsidP="0037638D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37638D" w:rsidRPr="00764438" w14:paraId="4D764182" w14:textId="77777777" w:rsidTr="007772AB">
        <w:trPr>
          <w:trHeight w:val="480"/>
        </w:trPr>
        <w:tc>
          <w:tcPr>
            <w:tcW w:w="638" w:type="dxa"/>
            <w:vMerge/>
            <w:vAlign w:val="center"/>
          </w:tcPr>
          <w:p w14:paraId="7DDAA117" w14:textId="77777777" w:rsidR="0037638D" w:rsidRPr="00764438" w:rsidRDefault="0037638D" w:rsidP="0037638D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4762EB10" w14:textId="77777777" w:rsidR="0037638D" w:rsidRPr="00764438" w:rsidRDefault="0037638D" w:rsidP="0037638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327" w:type="dxa"/>
            <w:vMerge/>
          </w:tcPr>
          <w:p w14:paraId="38E09A75" w14:textId="77777777" w:rsidR="0037638D" w:rsidRPr="00764438" w:rsidRDefault="0037638D" w:rsidP="0037638D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  <w:tcBorders>
              <w:top w:val="single" w:sz="4" w:space="0" w:color="auto"/>
            </w:tcBorders>
          </w:tcPr>
          <w:p w14:paraId="1B924596" w14:textId="3B8D45E7" w:rsidR="0037638D" w:rsidRPr="00B944DE" w:rsidRDefault="0037638D" w:rsidP="0037638D">
            <w:pPr>
              <w:spacing w:before="0" w:after="0"/>
              <w:jc w:val="left"/>
              <w:rPr>
                <w:rFonts w:ascii="Calibri" w:hAnsi="Calibri" w:cs="Calibri"/>
                <w:lang w:val="cs-CZ"/>
              </w:rPr>
            </w:pPr>
            <w:r w:rsidRPr="00B944DE">
              <w:rPr>
                <w:rFonts w:ascii="Calibri" w:hAnsi="Calibri" w:cs="Calibri"/>
                <w:lang w:val="cs-CZ"/>
              </w:rPr>
              <w:t>Projekt je zaměřen na rozšíření stávajícího prvku/</w:t>
            </w:r>
            <w:r w:rsidR="00B944DE" w:rsidRPr="00B944DE">
              <w:rPr>
                <w:rFonts w:ascii="Calibri" w:hAnsi="Calibri" w:cs="Calibri"/>
              </w:rPr>
              <w:t xml:space="preserve"> </w:t>
            </w:r>
            <w:proofErr w:type="spellStart"/>
            <w:r w:rsidR="00B944DE">
              <w:rPr>
                <w:rFonts w:ascii="Calibri" w:hAnsi="Calibri" w:cs="Calibri"/>
              </w:rPr>
              <w:t>r</w:t>
            </w:r>
            <w:r w:rsidR="00B944DE" w:rsidRPr="00B944DE">
              <w:rPr>
                <w:rFonts w:ascii="Calibri" w:hAnsi="Calibri" w:cs="Calibri"/>
              </w:rPr>
              <w:t>evitalizace</w:t>
            </w:r>
            <w:proofErr w:type="spellEnd"/>
            <w:r w:rsidR="00B944DE" w:rsidRPr="00B944DE">
              <w:rPr>
                <w:rFonts w:ascii="Calibri" w:hAnsi="Calibri" w:cs="Calibri"/>
              </w:rPr>
              <w:t xml:space="preserve"> a </w:t>
            </w:r>
            <w:proofErr w:type="spellStart"/>
            <w:r w:rsidR="00B944DE" w:rsidRPr="00B944DE">
              <w:rPr>
                <w:rFonts w:ascii="Calibri" w:hAnsi="Calibri" w:cs="Calibri"/>
              </w:rPr>
              <w:t>vybavení</w:t>
            </w:r>
            <w:proofErr w:type="spellEnd"/>
            <w:r w:rsidR="00B944DE" w:rsidRPr="00B944DE">
              <w:rPr>
                <w:rFonts w:ascii="Calibri" w:hAnsi="Calibri" w:cs="Calibri"/>
              </w:rPr>
              <w:t xml:space="preserve"> </w:t>
            </w:r>
            <w:proofErr w:type="spellStart"/>
            <w:r w:rsidR="00B944DE" w:rsidRPr="00B944DE">
              <w:rPr>
                <w:rFonts w:ascii="Calibri" w:hAnsi="Calibri" w:cs="Calibri"/>
              </w:rPr>
              <w:t>městských</w:t>
            </w:r>
            <w:proofErr w:type="spellEnd"/>
            <w:r w:rsidR="00B944DE" w:rsidRPr="00B944DE">
              <w:rPr>
                <w:rFonts w:ascii="Calibri" w:hAnsi="Calibri" w:cs="Calibri"/>
              </w:rPr>
              <w:t xml:space="preserve"> a </w:t>
            </w:r>
            <w:proofErr w:type="spellStart"/>
            <w:r w:rsidR="00B944DE" w:rsidRPr="00B944DE">
              <w:rPr>
                <w:rFonts w:ascii="Calibri" w:hAnsi="Calibri" w:cs="Calibri"/>
              </w:rPr>
              <w:t>obecních</w:t>
            </w:r>
            <w:proofErr w:type="spellEnd"/>
            <w:r w:rsidR="00B944DE" w:rsidRPr="00B944DE">
              <w:rPr>
                <w:rFonts w:ascii="Calibri" w:hAnsi="Calibri" w:cs="Calibri"/>
              </w:rPr>
              <w:t xml:space="preserve"> </w:t>
            </w:r>
            <w:proofErr w:type="spellStart"/>
            <w:r w:rsidR="00B944DE" w:rsidRPr="00B944DE">
              <w:rPr>
                <w:rFonts w:ascii="Calibri" w:hAnsi="Calibri" w:cs="Calibri"/>
              </w:rPr>
              <w:t>muzeí</w:t>
            </w:r>
            <w:proofErr w:type="spellEnd"/>
          </w:p>
        </w:tc>
        <w:tc>
          <w:tcPr>
            <w:tcW w:w="1497" w:type="dxa"/>
            <w:vAlign w:val="center"/>
          </w:tcPr>
          <w:p w14:paraId="55843F1E" w14:textId="6F3BFA5D" w:rsidR="0037638D" w:rsidRPr="00764438" w:rsidRDefault="0037638D" w:rsidP="0037638D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10</w:t>
            </w:r>
          </w:p>
        </w:tc>
      </w:tr>
      <w:tr w:rsidR="0037638D" w:rsidRPr="00764438" w14:paraId="775739AB" w14:textId="77777777" w:rsidTr="007772AB">
        <w:trPr>
          <w:trHeight w:val="942"/>
        </w:trPr>
        <w:tc>
          <w:tcPr>
            <w:tcW w:w="638" w:type="dxa"/>
            <w:vMerge/>
            <w:vAlign w:val="center"/>
          </w:tcPr>
          <w:p w14:paraId="4CBBE960" w14:textId="77777777" w:rsidR="0037638D" w:rsidRPr="00764438" w:rsidRDefault="0037638D" w:rsidP="0037638D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5FF4D6D9" w14:textId="77777777" w:rsidR="0037638D" w:rsidRPr="00764438" w:rsidRDefault="0037638D" w:rsidP="0037638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327" w:type="dxa"/>
            <w:vMerge/>
          </w:tcPr>
          <w:p w14:paraId="4EE32DE7" w14:textId="77777777" w:rsidR="0037638D" w:rsidRPr="00764438" w:rsidRDefault="0037638D" w:rsidP="0037638D">
            <w:pPr>
              <w:widowControl w:val="0"/>
              <w:autoSpaceDE w:val="0"/>
              <w:autoSpaceDN w:val="0"/>
              <w:spacing w:before="1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</w:p>
        </w:tc>
        <w:tc>
          <w:tcPr>
            <w:tcW w:w="5091" w:type="dxa"/>
            <w:tcBorders>
              <w:top w:val="single" w:sz="4" w:space="0" w:color="auto"/>
            </w:tcBorders>
          </w:tcPr>
          <w:p w14:paraId="7C64E668" w14:textId="7208E529" w:rsidR="0037638D" w:rsidRPr="00764438" w:rsidRDefault="0037638D" w:rsidP="0037638D">
            <w:pPr>
              <w:spacing w:before="0" w:after="0"/>
              <w:jc w:val="left"/>
              <w:rPr>
                <w:lang w:val="cs-CZ"/>
              </w:rPr>
            </w:pPr>
            <w:r w:rsidRPr="00764438">
              <w:rPr>
                <w:lang w:val="cs-CZ"/>
              </w:rPr>
              <w:t>Projekt je zaměřen na prostou rekonstrukci stávajícího prvku/</w:t>
            </w:r>
            <w:r w:rsidR="00B944DE">
              <w:t xml:space="preserve"> r</w:t>
            </w:r>
            <w:proofErr w:type="spellStart"/>
            <w:r w:rsidR="00B944DE" w:rsidRPr="00B944DE">
              <w:rPr>
                <w:lang w:val="cs-CZ"/>
              </w:rPr>
              <w:t>evitalizace</w:t>
            </w:r>
            <w:proofErr w:type="spellEnd"/>
            <w:r w:rsidR="00B944DE" w:rsidRPr="00B944DE">
              <w:rPr>
                <w:lang w:val="cs-CZ"/>
              </w:rPr>
              <w:t xml:space="preserve"> a vybavení městských a obecních muzeí</w:t>
            </w:r>
          </w:p>
        </w:tc>
        <w:tc>
          <w:tcPr>
            <w:tcW w:w="1497" w:type="dxa"/>
            <w:vAlign w:val="center"/>
          </w:tcPr>
          <w:p w14:paraId="45E82EC6" w14:textId="7B5FBE04" w:rsidR="0037638D" w:rsidRPr="00764438" w:rsidRDefault="0037638D" w:rsidP="0037638D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5</w:t>
            </w:r>
          </w:p>
        </w:tc>
      </w:tr>
      <w:tr w:rsidR="0060505C" w:rsidRPr="00764438" w14:paraId="246460A4" w14:textId="77777777" w:rsidTr="007772AB">
        <w:tc>
          <w:tcPr>
            <w:tcW w:w="638" w:type="dxa"/>
            <w:vMerge w:val="restart"/>
            <w:vAlign w:val="center"/>
          </w:tcPr>
          <w:p w14:paraId="3D4AB2A1" w14:textId="33B8D2BA" w:rsidR="0060505C" w:rsidRPr="00764438" w:rsidRDefault="005D2D6F" w:rsidP="00503AAE">
            <w:pPr>
              <w:jc w:val="center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lastRenderedPageBreak/>
              <w:t>4</w:t>
            </w:r>
            <w:r w:rsidR="0060505C" w:rsidRPr="00764438">
              <w:rPr>
                <w:b/>
                <w:bCs/>
                <w:lang w:val="cs-CZ"/>
              </w:rPr>
              <w:t>.</w:t>
            </w:r>
          </w:p>
        </w:tc>
        <w:tc>
          <w:tcPr>
            <w:tcW w:w="3050" w:type="dxa"/>
            <w:vMerge w:val="restart"/>
          </w:tcPr>
          <w:p w14:paraId="0DAE0661" w14:textId="025532C4" w:rsidR="0060505C" w:rsidRPr="00764438" w:rsidRDefault="0060505C" w:rsidP="000C6195">
            <w:pPr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Konzultace projektového záměru na</w:t>
            </w:r>
            <w:r w:rsidR="000C6195" w:rsidRPr="00764438">
              <w:rPr>
                <w:b/>
                <w:bCs/>
                <w:lang w:val="cs-CZ"/>
              </w:rPr>
              <w:t xml:space="preserve"> </w:t>
            </w:r>
            <w:r w:rsidRPr="00764438">
              <w:rPr>
                <w:b/>
                <w:bCs/>
                <w:lang w:val="cs-CZ"/>
              </w:rPr>
              <w:t>M</w:t>
            </w:r>
            <w:r w:rsidR="000C6195" w:rsidRPr="00764438">
              <w:rPr>
                <w:b/>
                <w:bCs/>
                <w:lang w:val="cs-CZ"/>
              </w:rPr>
              <w:t xml:space="preserve">AS </w:t>
            </w:r>
            <w:r w:rsidRPr="00764438">
              <w:rPr>
                <w:b/>
                <w:bCs/>
                <w:lang w:val="cs-CZ"/>
              </w:rPr>
              <w:t xml:space="preserve">před podáním                                                              </w:t>
            </w:r>
            <w:proofErr w:type="gramStart"/>
            <w:r w:rsidRPr="00764438">
              <w:rPr>
                <w:b/>
                <w:bCs/>
                <w:lang w:val="cs-CZ"/>
              </w:rPr>
              <w:t xml:space="preserve">   </w:t>
            </w:r>
            <w:r w:rsidRPr="00764438">
              <w:rPr>
                <w:lang w:val="cs-CZ"/>
              </w:rPr>
              <w:t>(</w:t>
            </w:r>
            <w:proofErr w:type="gramEnd"/>
            <w:r w:rsidRPr="00764438">
              <w:rPr>
                <w:lang w:val="cs-CZ"/>
              </w:rPr>
              <w:t>Aspekt potřebnosti)</w:t>
            </w:r>
          </w:p>
        </w:tc>
        <w:tc>
          <w:tcPr>
            <w:tcW w:w="3327" w:type="dxa"/>
            <w:vMerge w:val="restart"/>
          </w:tcPr>
          <w:p w14:paraId="04584070" w14:textId="1A5ABA92" w:rsidR="0060505C" w:rsidRPr="00764438" w:rsidRDefault="0060505C" w:rsidP="000D54B3">
            <w:pPr>
              <w:widowControl w:val="0"/>
              <w:autoSpaceDE w:val="0"/>
              <w:autoSpaceDN w:val="0"/>
              <w:spacing w:before="0" w:after="0" w:line="269" w:lineRule="exact"/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 – uveden termín konzultace projektu na MAS</w:t>
            </w:r>
            <w:r w:rsidR="005D2D6F" w:rsidRPr="00764438">
              <w:rPr>
                <w:rFonts w:ascii="Calibri"/>
                <w:color w:val="000000"/>
                <w:lang w:val="cs-CZ"/>
              </w:rPr>
              <w:t xml:space="preserve"> potvrzení M</w:t>
            </w:r>
            <w:r w:rsidR="000C6195" w:rsidRPr="00764438">
              <w:rPr>
                <w:rFonts w:ascii="Calibri"/>
                <w:color w:val="000000"/>
                <w:lang w:val="cs-CZ"/>
              </w:rPr>
              <w:t>AS</w:t>
            </w:r>
            <w:r w:rsidR="005D2D6F" w:rsidRPr="00764438">
              <w:rPr>
                <w:rFonts w:ascii="Calibri"/>
                <w:color w:val="000000"/>
                <w:lang w:val="cs-CZ"/>
              </w:rPr>
              <w:t xml:space="preserve"> o osobní konzultaci</w:t>
            </w:r>
          </w:p>
        </w:tc>
        <w:tc>
          <w:tcPr>
            <w:tcW w:w="5091" w:type="dxa"/>
          </w:tcPr>
          <w:p w14:paraId="683761A5" w14:textId="3401839B" w:rsidR="0060505C" w:rsidRPr="00764438" w:rsidRDefault="00DF4955" w:rsidP="006A7314">
            <w:pPr>
              <w:widowControl w:val="0"/>
              <w:autoSpaceDE w:val="0"/>
              <w:autoSpaceDN w:val="0"/>
              <w:spacing w:before="0" w:after="0" w:line="269" w:lineRule="exact"/>
              <w:jc w:val="center"/>
              <w:rPr>
                <w:rFonts w:ascii="Calibri"/>
                <w:color w:val="000000"/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 byl předem osobně konzultován na MAS RÝMAŘOVSKO, o.p.s.</w:t>
            </w:r>
          </w:p>
        </w:tc>
        <w:tc>
          <w:tcPr>
            <w:tcW w:w="1497" w:type="dxa"/>
            <w:vAlign w:val="center"/>
          </w:tcPr>
          <w:p w14:paraId="2FA9EFCD" w14:textId="0D352A1A" w:rsidR="0060505C" w:rsidRPr="00764438" w:rsidRDefault="00DF4955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60505C" w:rsidRPr="00764438" w14:paraId="79A5AC0C" w14:textId="77777777" w:rsidTr="007772AB">
        <w:trPr>
          <w:trHeight w:val="927"/>
        </w:trPr>
        <w:tc>
          <w:tcPr>
            <w:tcW w:w="638" w:type="dxa"/>
            <w:vMerge/>
            <w:vAlign w:val="center"/>
          </w:tcPr>
          <w:p w14:paraId="530E1848" w14:textId="77777777" w:rsidR="0060505C" w:rsidRPr="00764438" w:rsidRDefault="0060505C" w:rsidP="00503AA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39DC4374" w14:textId="20C57B0B" w:rsidR="0060505C" w:rsidRPr="00764438" w:rsidRDefault="0060505C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</w:tcPr>
          <w:p w14:paraId="47B87870" w14:textId="77777777" w:rsidR="0060505C" w:rsidRPr="00764438" w:rsidRDefault="0060505C">
            <w:pPr>
              <w:rPr>
                <w:lang w:val="cs-CZ"/>
              </w:rPr>
            </w:pPr>
          </w:p>
        </w:tc>
        <w:tc>
          <w:tcPr>
            <w:tcW w:w="5091" w:type="dxa"/>
          </w:tcPr>
          <w:p w14:paraId="521484BE" w14:textId="76E451C2" w:rsidR="0060505C" w:rsidRPr="00764438" w:rsidRDefault="00DF4955" w:rsidP="006A7314">
            <w:pPr>
              <w:jc w:val="center"/>
              <w:rPr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 nebyl předem osobně konzultován na MAS RÝMAŘOVSKO, o.p.s.</w:t>
            </w:r>
          </w:p>
        </w:tc>
        <w:tc>
          <w:tcPr>
            <w:tcW w:w="1497" w:type="dxa"/>
            <w:vAlign w:val="center"/>
          </w:tcPr>
          <w:p w14:paraId="7835516D" w14:textId="4B9CEF3A" w:rsidR="0060505C" w:rsidRPr="00764438" w:rsidRDefault="00DF4955" w:rsidP="00A10415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0</w:t>
            </w:r>
          </w:p>
        </w:tc>
      </w:tr>
      <w:tr w:rsidR="0033701E" w:rsidRPr="00764438" w14:paraId="385289C8" w14:textId="77777777" w:rsidTr="007772AB">
        <w:trPr>
          <w:trHeight w:val="927"/>
        </w:trPr>
        <w:tc>
          <w:tcPr>
            <w:tcW w:w="638" w:type="dxa"/>
            <w:vMerge w:val="restart"/>
            <w:vAlign w:val="center"/>
          </w:tcPr>
          <w:p w14:paraId="22BD32B6" w14:textId="153F8C3C" w:rsidR="0033701E" w:rsidRPr="00764438" w:rsidRDefault="0033701E" w:rsidP="0033701E">
            <w:pPr>
              <w:jc w:val="left"/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5.</w:t>
            </w:r>
          </w:p>
        </w:tc>
        <w:tc>
          <w:tcPr>
            <w:tcW w:w="3050" w:type="dxa"/>
            <w:vMerge w:val="restart"/>
          </w:tcPr>
          <w:p w14:paraId="34BFD2AE" w14:textId="77777777" w:rsidR="0033701E" w:rsidRPr="00764438" w:rsidRDefault="0033701E" w:rsidP="0033701E">
            <w:pPr>
              <w:rPr>
                <w:b/>
                <w:bCs/>
                <w:lang w:val="cs-CZ"/>
              </w:rPr>
            </w:pPr>
            <w:r w:rsidRPr="00764438">
              <w:rPr>
                <w:b/>
                <w:bCs/>
                <w:lang w:val="cs-CZ"/>
              </w:rPr>
              <w:t>Komplexnost projektu</w:t>
            </w:r>
          </w:p>
          <w:p w14:paraId="3E022884" w14:textId="77777777" w:rsidR="0033701E" w:rsidRPr="00764438" w:rsidRDefault="0033701E" w:rsidP="0033701E">
            <w:pPr>
              <w:rPr>
                <w:b/>
                <w:bCs/>
                <w:lang w:val="cs-CZ"/>
              </w:rPr>
            </w:pPr>
          </w:p>
          <w:p w14:paraId="4F4F222B" w14:textId="73D9187B" w:rsidR="0033701E" w:rsidRPr="00764438" w:rsidRDefault="0033701E" w:rsidP="0033701E">
            <w:pPr>
              <w:rPr>
                <w:lang w:val="cs-CZ"/>
              </w:rPr>
            </w:pPr>
            <w:r w:rsidRPr="00764438">
              <w:rPr>
                <w:lang w:val="cs-CZ"/>
              </w:rPr>
              <w:t>(Aspekt účelnosti)</w:t>
            </w:r>
          </w:p>
        </w:tc>
        <w:tc>
          <w:tcPr>
            <w:tcW w:w="3327" w:type="dxa"/>
            <w:vMerge w:val="restart"/>
          </w:tcPr>
          <w:p w14:paraId="29DEB259" w14:textId="65C7A1FE" w:rsidR="0033701E" w:rsidRPr="00764438" w:rsidRDefault="0033701E" w:rsidP="0033701E">
            <w:pPr>
              <w:rPr>
                <w:lang w:val="cs-CZ"/>
              </w:rPr>
            </w:pPr>
            <w:r w:rsidRPr="00764438">
              <w:rPr>
                <w:rFonts w:ascii="Calibri"/>
                <w:color w:val="000000"/>
                <w:lang w:val="cs-CZ"/>
              </w:rPr>
              <w:t>Projektový záměr</w:t>
            </w:r>
          </w:p>
        </w:tc>
        <w:tc>
          <w:tcPr>
            <w:tcW w:w="5091" w:type="dxa"/>
          </w:tcPr>
          <w:p w14:paraId="5F6CDB4B" w14:textId="5EA484FB" w:rsidR="0033701E" w:rsidRPr="00764438" w:rsidRDefault="0033701E" w:rsidP="0033701E">
            <w:pPr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lang w:val="cs-CZ"/>
              </w:rPr>
              <w:t>Projekt je zaměřen na 2 a více opatření</w:t>
            </w:r>
          </w:p>
        </w:tc>
        <w:tc>
          <w:tcPr>
            <w:tcW w:w="1497" w:type="dxa"/>
            <w:vAlign w:val="center"/>
          </w:tcPr>
          <w:p w14:paraId="6E25B9B7" w14:textId="7F8B9050" w:rsidR="0033701E" w:rsidRPr="00764438" w:rsidRDefault="0033701E" w:rsidP="0033701E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20</w:t>
            </w:r>
          </w:p>
        </w:tc>
      </w:tr>
      <w:tr w:rsidR="0033701E" w:rsidRPr="00764438" w14:paraId="64529110" w14:textId="77777777" w:rsidTr="007772AB">
        <w:trPr>
          <w:trHeight w:val="927"/>
        </w:trPr>
        <w:tc>
          <w:tcPr>
            <w:tcW w:w="638" w:type="dxa"/>
            <w:vMerge/>
            <w:vAlign w:val="center"/>
          </w:tcPr>
          <w:p w14:paraId="517C9180" w14:textId="77777777" w:rsidR="0033701E" w:rsidRPr="00764438" w:rsidRDefault="0033701E" w:rsidP="0033701E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3050" w:type="dxa"/>
            <w:vMerge/>
          </w:tcPr>
          <w:p w14:paraId="32E6BF28" w14:textId="77777777" w:rsidR="0033701E" w:rsidRPr="00764438" w:rsidRDefault="0033701E" w:rsidP="0033701E">
            <w:pPr>
              <w:rPr>
                <w:b/>
                <w:bCs/>
                <w:lang w:val="cs-CZ"/>
              </w:rPr>
            </w:pPr>
          </w:p>
        </w:tc>
        <w:tc>
          <w:tcPr>
            <w:tcW w:w="3327" w:type="dxa"/>
            <w:vMerge/>
          </w:tcPr>
          <w:p w14:paraId="59402B56" w14:textId="77777777" w:rsidR="0033701E" w:rsidRPr="00764438" w:rsidRDefault="0033701E" w:rsidP="0033701E">
            <w:pPr>
              <w:rPr>
                <w:lang w:val="cs-CZ"/>
              </w:rPr>
            </w:pPr>
          </w:p>
        </w:tc>
        <w:tc>
          <w:tcPr>
            <w:tcW w:w="5091" w:type="dxa"/>
          </w:tcPr>
          <w:p w14:paraId="0DCB58DD" w14:textId="688E8206" w:rsidR="0033701E" w:rsidRPr="00764438" w:rsidRDefault="0033701E" w:rsidP="0033701E">
            <w:pPr>
              <w:jc w:val="left"/>
              <w:rPr>
                <w:rFonts w:ascii="Calibri"/>
                <w:color w:val="000000"/>
                <w:lang w:val="cs-CZ"/>
              </w:rPr>
            </w:pPr>
            <w:r w:rsidRPr="00764438">
              <w:rPr>
                <w:lang w:val="cs-CZ"/>
              </w:rPr>
              <w:t>Projekt je zaměřen na 1 opatření</w:t>
            </w:r>
          </w:p>
        </w:tc>
        <w:tc>
          <w:tcPr>
            <w:tcW w:w="1497" w:type="dxa"/>
            <w:vAlign w:val="center"/>
          </w:tcPr>
          <w:p w14:paraId="4D1CC8DC" w14:textId="439A9E1C" w:rsidR="0033701E" w:rsidRPr="00764438" w:rsidRDefault="0033701E" w:rsidP="0033701E">
            <w:pPr>
              <w:jc w:val="center"/>
              <w:rPr>
                <w:lang w:val="cs-CZ"/>
              </w:rPr>
            </w:pPr>
            <w:r w:rsidRPr="00764438">
              <w:rPr>
                <w:lang w:val="cs-CZ"/>
              </w:rPr>
              <w:t>10</w:t>
            </w:r>
          </w:p>
        </w:tc>
      </w:tr>
    </w:tbl>
    <w:p w14:paraId="03868184" w14:textId="77777777" w:rsidR="00213B64" w:rsidRPr="00764438" w:rsidRDefault="00213B64" w:rsidP="00E778EB">
      <w:pPr>
        <w:rPr>
          <w:lang w:val="cs-CZ"/>
        </w:rPr>
      </w:pPr>
    </w:p>
    <w:p w14:paraId="59814B12" w14:textId="7D009886" w:rsidR="00DF4955" w:rsidRPr="00764438" w:rsidRDefault="00EA5671" w:rsidP="00E778EB">
      <w:pPr>
        <w:rPr>
          <w:lang w:val="cs-CZ"/>
        </w:rPr>
      </w:pPr>
      <w:r w:rsidRPr="00764438">
        <w:rPr>
          <w:lang w:val="cs-CZ"/>
        </w:rPr>
        <w:t xml:space="preserve">Maximální počet pro věcné hodnocení je </w:t>
      </w:r>
      <w:r w:rsidR="0033701E" w:rsidRPr="00764438">
        <w:rPr>
          <w:b/>
          <w:bCs/>
          <w:lang w:val="cs-CZ"/>
        </w:rPr>
        <w:t>10</w:t>
      </w:r>
      <w:r w:rsidR="006A7314" w:rsidRPr="00764438">
        <w:rPr>
          <w:b/>
          <w:bCs/>
          <w:lang w:val="cs-CZ"/>
        </w:rPr>
        <w:t>0</w:t>
      </w:r>
      <w:r w:rsidRPr="00764438">
        <w:rPr>
          <w:b/>
          <w:bCs/>
          <w:lang w:val="cs-CZ"/>
        </w:rPr>
        <w:t xml:space="preserve"> bodů.</w:t>
      </w:r>
      <w:r w:rsidRPr="00764438">
        <w:rPr>
          <w:lang w:val="cs-CZ"/>
        </w:rPr>
        <w:t xml:space="preserve"> </w:t>
      </w:r>
    </w:p>
    <w:p w14:paraId="1A122850" w14:textId="6B2C1C9E" w:rsidR="007D26E6" w:rsidRPr="00764438" w:rsidRDefault="007D26E6" w:rsidP="00E778EB">
      <w:pPr>
        <w:rPr>
          <w:lang w:val="cs-CZ"/>
        </w:rPr>
      </w:pPr>
      <w:r w:rsidRPr="00764438">
        <w:rPr>
          <w:lang w:val="cs-CZ"/>
        </w:rPr>
        <w:t xml:space="preserve">Minimální počet bodů </w:t>
      </w:r>
      <w:r w:rsidRPr="00764438">
        <w:rPr>
          <w:b/>
          <w:bCs/>
          <w:lang w:val="cs-CZ"/>
        </w:rPr>
        <w:t>pro</w:t>
      </w:r>
      <w:r w:rsidR="00886769" w:rsidRPr="00764438">
        <w:rPr>
          <w:b/>
          <w:bCs/>
          <w:lang w:val="cs-CZ"/>
        </w:rPr>
        <w:t xml:space="preserve"> podporu</w:t>
      </w:r>
      <w:r w:rsidRPr="00764438">
        <w:rPr>
          <w:lang w:val="cs-CZ"/>
        </w:rPr>
        <w:t xml:space="preserve"> projekt</w:t>
      </w:r>
      <w:r w:rsidR="0017090B" w:rsidRPr="00764438">
        <w:rPr>
          <w:lang w:val="cs-CZ"/>
        </w:rPr>
        <w:t>u</w:t>
      </w:r>
      <w:r w:rsidR="00886769" w:rsidRPr="00764438">
        <w:rPr>
          <w:lang w:val="cs-CZ"/>
        </w:rPr>
        <w:t xml:space="preserve"> je</w:t>
      </w:r>
      <w:r w:rsidR="006524AA" w:rsidRPr="00764438">
        <w:rPr>
          <w:lang w:val="cs-CZ"/>
        </w:rPr>
        <w:t xml:space="preserve"> z maximálního počtu bodů, </w:t>
      </w:r>
      <w:r w:rsidR="00757003" w:rsidRPr="00764438">
        <w:rPr>
          <w:lang w:val="cs-CZ"/>
        </w:rPr>
        <w:t xml:space="preserve">stanoven na </w:t>
      </w:r>
      <w:r w:rsidR="0017090B" w:rsidRPr="00764438">
        <w:rPr>
          <w:b/>
          <w:bCs/>
          <w:lang w:val="cs-CZ"/>
        </w:rPr>
        <w:t>5</w:t>
      </w:r>
      <w:r w:rsidR="00284A48" w:rsidRPr="00764438">
        <w:rPr>
          <w:b/>
          <w:bCs/>
          <w:lang w:val="cs-CZ"/>
        </w:rPr>
        <w:t>0 bodů</w:t>
      </w:r>
      <w:r w:rsidR="00284A48" w:rsidRPr="00764438">
        <w:rPr>
          <w:lang w:val="cs-CZ"/>
        </w:rPr>
        <w:t>.</w:t>
      </w:r>
    </w:p>
    <w:p w14:paraId="744EBF8F" w14:textId="26DB7A1B" w:rsidR="005C17D8" w:rsidRPr="00764438" w:rsidRDefault="005C17D8" w:rsidP="005C17D8">
      <w:pPr>
        <w:spacing w:before="0" w:after="0" w:line="240" w:lineRule="auto"/>
        <w:rPr>
          <w:rFonts w:ascii="Calibri" w:eastAsia="Times New Roman" w:hAnsi="Calibri" w:cs="Calibri"/>
          <w:color w:val="000000"/>
          <w:kern w:val="0"/>
          <w:lang w:val="cs-CZ" w:eastAsia="cs-CZ"/>
          <w14:ligatures w14:val="none"/>
        </w:rPr>
      </w:pPr>
      <w:r w:rsidRPr="00764438">
        <w:rPr>
          <w:rFonts w:ascii="Calibri" w:eastAsia="Times New Roman" w:hAnsi="Calibri" w:cs="Calibri"/>
          <w:color w:val="000000"/>
          <w:kern w:val="0"/>
          <w:lang w:val="cs-CZ" w:eastAsia="cs-CZ"/>
          <w14:ligatures w14:val="none"/>
        </w:rPr>
        <w:t>V případě shodného počtu bodů u dvou a více projektů v jedné výzvě se ve věcném hodnocení výše umístí ten projektový záměr, který má nižší celkové způsobilé výdaje</w:t>
      </w:r>
      <w:r w:rsidR="00453E76" w:rsidRPr="00764438">
        <w:rPr>
          <w:rFonts w:ascii="Calibri" w:eastAsia="Times New Roman" w:hAnsi="Calibri" w:cs="Calibri"/>
          <w:color w:val="000000"/>
          <w:kern w:val="0"/>
          <w:lang w:val="cs-CZ" w:eastAsia="cs-CZ"/>
          <w14:ligatures w14:val="none"/>
        </w:rPr>
        <w:t>.</w:t>
      </w:r>
      <w:r w:rsidRPr="00764438">
        <w:rPr>
          <w:rFonts w:ascii="Calibri" w:eastAsia="Times New Roman" w:hAnsi="Calibri" w:cs="Calibri"/>
          <w:color w:val="000000"/>
          <w:kern w:val="0"/>
          <w:lang w:val="cs-CZ" w:eastAsia="cs-CZ"/>
          <w14:ligatures w14:val="none"/>
        </w:rPr>
        <w:t xml:space="preserve"> Trvá-li shoda pořadí, umístí se výše v pořadí ten projektový záměr, který byl dříve přijat ve výzvě MAS – rozhodující je datum a čas přijetí.  </w:t>
      </w:r>
    </w:p>
    <w:p w14:paraId="20DC2E24" w14:textId="77777777" w:rsidR="005C17D8" w:rsidRPr="00764438" w:rsidRDefault="005C17D8" w:rsidP="00E778EB">
      <w:pPr>
        <w:rPr>
          <w:lang w:val="cs-CZ"/>
        </w:rPr>
      </w:pPr>
    </w:p>
    <w:sectPr w:rsidR="005C17D8" w:rsidRPr="00764438" w:rsidSect="00547379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252BD" w14:textId="77777777" w:rsidR="00A94B85" w:rsidRDefault="00A94B85" w:rsidP="001B16B0">
      <w:pPr>
        <w:spacing w:before="0" w:after="0" w:line="240" w:lineRule="auto"/>
      </w:pPr>
      <w:r>
        <w:separator/>
      </w:r>
    </w:p>
  </w:endnote>
  <w:endnote w:type="continuationSeparator" w:id="0">
    <w:p w14:paraId="55757F64" w14:textId="77777777" w:rsidR="00A94B85" w:rsidRDefault="00A94B85" w:rsidP="001B16B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A2D7D" w14:textId="77777777" w:rsidR="00A94B85" w:rsidRDefault="00A94B85" w:rsidP="001B16B0">
      <w:pPr>
        <w:spacing w:before="0" w:after="0" w:line="240" w:lineRule="auto"/>
      </w:pPr>
      <w:r>
        <w:separator/>
      </w:r>
    </w:p>
  </w:footnote>
  <w:footnote w:type="continuationSeparator" w:id="0">
    <w:p w14:paraId="64206BF7" w14:textId="77777777" w:rsidR="00A94B85" w:rsidRDefault="00A94B85" w:rsidP="001B16B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5E8A0" w14:textId="6EC75F09" w:rsidR="001B16B0" w:rsidRDefault="001B16B0">
    <w:pPr>
      <w:pStyle w:val="Zhlav"/>
    </w:pPr>
    <w:r w:rsidRPr="00120E81">
      <w:rPr>
        <w:noProof/>
      </w:rPr>
      <w:drawing>
        <wp:inline distT="0" distB="0" distL="0" distR="0" wp14:anchorId="0AD438FA" wp14:editId="0A9A8599">
          <wp:extent cx="3967611" cy="442595"/>
          <wp:effectExtent l="0" t="0" r="0" b="0"/>
          <wp:docPr id="27650206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0492" cy="445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3B64">
      <w:tab/>
    </w:r>
    <w:r w:rsidR="00213B64">
      <w:tab/>
    </w:r>
    <w:r w:rsidR="00213B64">
      <w:tab/>
    </w:r>
    <w:r w:rsidR="00213B64">
      <w:tab/>
    </w:r>
    <w:r w:rsidR="00213B64">
      <w:rPr>
        <w:noProof/>
      </w:rPr>
      <w:drawing>
        <wp:inline distT="0" distB="0" distL="0" distR="0" wp14:anchorId="7195C431" wp14:editId="148AE896">
          <wp:extent cx="1514475" cy="485008"/>
          <wp:effectExtent l="0" t="0" r="0" b="0"/>
          <wp:docPr id="86097782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836" cy="5036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E1D6F"/>
    <w:multiLevelType w:val="hybridMultilevel"/>
    <w:tmpl w:val="3830F5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901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DA"/>
    <w:rsid w:val="00001C2F"/>
    <w:rsid w:val="0001648D"/>
    <w:rsid w:val="00057AD3"/>
    <w:rsid w:val="000742D6"/>
    <w:rsid w:val="00082224"/>
    <w:rsid w:val="00091F75"/>
    <w:rsid w:val="000C6195"/>
    <w:rsid w:val="000D54B3"/>
    <w:rsid w:val="000E778C"/>
    <w:rsid w:val="000F7361"/>
    <w:rsid w:val="00122088"/>
    <w:rsid w:val="00124721"/>
    <w:rsid w:val="00135F8D"/>
    <w:rsid w:val="00136EAF"/>
    <w:rsid w:val="00147A43"/>
    <w:rsid w:val="0017090B"/>
    <w:rsid w:val="00173EA8"/>
    <w:rsid w:val="001741C4"/>
    <w:rsid w:val="00174B7D"/>
    <w:rsid w:val="0019759B"/>
    <w:rsid w:val="001B16B0"/>
    <w:rsid w:val="001E4025"/>
    <w:rsid w:val="00201DBA"/>
    <w:rsid w:val="00205A67"/>
    <w:rsid w:val="002114E6"/>
    <w:rsid w:val="00213B64"/>
    <w:rsid w:val="00241C58"/>
    <w:rsid w:val="00256467"/>
    <w:rsid w:val="0026012A"/>
    <w:rsid w:val="002630DC"/>
    <w:rsid w:val="00284A48"/>
    <w:rsid w:val="00287BF2"/>
    <w:rsid w:val="002A330E"/>
    <w:rsid w:val="002B1F76"/>
    <w:rsid w:val="002B2AC1"/>
    <w:rsid w:val="002F1E51"/>
    <w:rsid w:val="002F2040"/>
    <w:rsid w:val="002F3973"/>
    <w:rsid w:val="00303959"/>
    <w:rsid w:val="0033701E"/>
    <w:rsid w:val="00371A56"/>
    <w:rsid w:val="0037638D"/>
    <w:rsid w:val="003852EE"/>
    <w:rsid w:val="003C0FC0"/>
    <w:rsid w:val="003C779E"/>
    <w:rsid w:val="003D5299"/>
    <w:rsid w:val="003D7B0B"/>
    <w:rsid w:val="00415D62"/>
    <w:rsid w:val="00440A8B"/>
    <w:rsid w:val="004464F9"/>
    <w:rsid w:val="004509ED"/>
    <w:rsid w:val="00453E76"/>
    <w:rsid w:val="004544A4"/>
    <w:rsid w:val="004775F6"/>
    <w:rsid w:val="004851B6"/>
    <w:rsid w:val="004A3740"/>
    <w:rsid w:val="004C5BFE"/>
    <w:rsid w:val="004E0772"/>
    <w:rsid w:val="004F6DA6"/>
    <w:rsid w:val="00503AAE"/>
    <w:rsid w:val="00510BBD"/>
    <w:rsid w:val="005158CB"/>
    <w:rsid w:val="00522BEC"/>
    <w:rsid w:val="00527E05"/>
    <w:rsid w:val="00547379"/>
    <w:rsid w:val="005651B5"/>
    <w:rsid w:val="005772E2"/>
    <w:rsid w:val="00585223"/>
    <w:rsid w:val="005958EB"/>
    <w:rsid w:val="005C17D8"/>
    <w:rsid w:val="005C5781"/>
    <w:rsid w:val="005D2D6F"/>
    <w:rsid w:val="005F360A"/>
    <w:rsid w:val="0060505C"/>
    <w:rsid w:val="00644D6E"/>
    <w:rsid w:val="006524AA"/>
    <w:rsid w:val="0065590A"/>
    <w:rsid w:val="00664499"/>
    <w:rsid w:val="00695CBE"/>
    <w:rsid w:val="006A1953"/>
    <w:rsid w:val="006A3908"/>
    <w:rsid w:val="006A7314"/>
    <w:rsid w:val="006B241E"/>
    <w:rsid w:val="006B487E"/>
    <w:rsid w:val="006E6A83"/>
    <w:rsid w:val="007243B0"/>
    <w:rsid w:val="00726782"/>
    <w:rsid w:val="00755170"/>
    <w:rsid w:val="00757003"/>
    <w:rsid w:val="00764438"/>
    <w:rsid w:val="007648B9"/>
    <w:rsid w:val="007761FB"/>
    <w:rsid w:val="007772AB"/>
    <w:rsid w:val="007808F1"/>
    <w:rsid w:val="007B6720"/>
    <w:rsid w:val="007B7982"/>
    <w:rsid w:val="007C69D3"/>
    <w:rsid w:val="007C6C8C"/>
    <w:rsid w:val="007D26E6"/>
    <w:rsid w:val="007E5E18"/>
    <w:rsid w:val="00831328"/>
    <w:rsid w:val="008439F6"/>
    <w:rsid w:val="00844401"/>
    <w:rsid w:val="00847DAD"/>
    <w:rsid w:val="00851B17"/>
    <w:rsid w:val="00886769"/>
    <w:rsid w:val="008B1716"/>
    <w:rsid w:val="008C25DA"/>
    <w:rsid w:val="008C7787"/>
    <w:rsid w:val="008E1CB6"/>
    <w:rsid w:val="008E1E15"/>
    <w:rsid w:val="008E2259"/>
    <w:rsid w:val="008F18B8"/>
    <w:rsid w:val="00904BA9"/>
    <w:rsid w:val="0096688F"/>
    <w:rsid w:val="00975F3F"/>
    <w:rsid w:val="009B3ACB"/>
    <w:rsid w:val="009F28FC"/>
    <w:rsid w:val="00A0685D"/>
    <w:rsid w:val="00A10415"/>
    <w:rsid w:val="00A2556D"/>
    <w:rsid w:val="00A3095D"/>
    <w:rsid w:val="00A32B6F"/>
    <w:rsid w:val="00A3359D"/>
    <w:rsid w:val="00A533C8"/>
    <w:rsid w:val="00A72EDF"/>
    <w:rsid w:val="00A734BD"/>
    <w:rsid w:val="00A8382F"/>
    <w:rsid w:val="00A94AFA"/>
    <w:rsid w:val="00A94B85"/>
    <w:rsid w:val="00AB2ACF"/>
    <w:rsid w:val="00AC2A61"/>
    <w:rsid w:val="00B00882"/>
    <w:rsid w:val="00B14DA1"/>
    <w:rsid w:val="00B23920"/>
    <w:rsid w:val="00B24DD8"/>
    <w:rsid w:val="00B84FBD"/>
    <w:rsid w:val="00B944DE"/>
    <w:rsid w:val="00BA33BC"/>
    <w:rsid w:val="00BB1512"/>
    <w:rsid w:val="00BC2EB3"/>
    <w:rsid w:val="00BC5EDE"/>
    <w:rsid w:val="00BC7558"/>
    <w:rsid w:val="00BD6B32"/>
    <w:rsid w:val="00BE171A"/>
    <w:rsid w:val="00BF426A"/>
    <w:rsid w:val="00C036FB"/>
    <w:rsid w:val="00C11195"/>
    <w:rsid w:val="00C305C5"/>
    <w:rsid w:val="00C40EBC"/>
    <w:rsid w:val="00C471A4"/>
    <w:rsid w:val="00C72F02"/>
    <w:rsid w:val="00C825F3"/>
    <w:rsid w:val="00CA2169"/>
    <w:rsid w:val="00CD2955"/>
    <w:rsid w:val="00D157F9"/>
    <w:rsid w:val="00D3288A"/>
    <w:rsid w:val="00D74667"/>
    <w:rsid w:val="00D843B4"/>
    <w:rsid w:val="00D847AA"/>
    <w:rsid w:val="00DC6723"/>
    <w:rsid w:val="00DD1DF3"/>
    <w:rsid w:val="00DF22F2"/>
    <w:rsid w:val="00DF4955"/>
    <w:rsid w:val="00DF77D1"/>
    <w:rsid w:val="00E1765E"/>
    <w:rsid w:val="00E711B8"/>
    <w:rsid w:val="00E778EB"/>
    <w:rsid w:val="00E818C0"/>
    <w:rsid w:val="00EA5671"/>
    <w:rsid w:val="00EB2370"/>
    <w:rsid w:val="00EB6D1B"/>
    <w:rsid w:val="00EC3B1F"/>
    <w:rsid w:val="00ED082C"/>
    <w:rsid w:val="00ED096E"/>
    <w:rsid w:val="00EF0DFE"/>
    <w:rsid w:val="00EF7466"/>
    <w:rsid w:val="00F00136"/>
    <w:rsid w:val="00F02907"/>
    <w:rsid w:val="00F464BA"/>
    <w:rsid w:val="00F5550E"/>
    <w:rsid w:val="00F57F2F"/>
    <w:rsid w:val="00F642C4"/>
    <w:rsid w:val="00F71BFB"/>
    <w:rsid w:val="00F87C49"/>
    <w:rsid w:val="00F906D2"/>
    <w:rsid w:val="00F96460"/>
    <w:rsid w:val="00FA29B3"/>
    <w:rsid w:val="00FC0B3A"/>
    <w:rsid w:val="00FC14CF"/>
    <w:rsid w:val="00FC2881"/>
    <w:rsid w:val="00FC4A7B"/>
    <w:rsid w:val="00FC6FB5"/>
    <w:rsid w:val="00FD32B3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84A7C"/>
  <w15:chartTrackingRefBased/>
  <w15:docId w15:val="{D7E250F7-A430-429B-B4B5-1102CB25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A2556D"/>
    <w:pPr>
      <w:spacing w:before="120" w:after="240"/>
      <w:jc w:val="both"/>
    </w:pPr>
    <w:rPr>
      <w:rFonts w:eastAsiaTheme="minorEastAsia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B16B0"/>
    <w:pPr>
      <w:tabs>
        <w:tab w:val="center" w:pos="4536"/>
        <w:tab w:val="right" w:pos="9072"/>
      </w:tabs>
      <w:spacing w:before="0" w:after="0" w:line="240" w:lineRule="auto"/>
      <w:jc w:val="left"/>
    </w:pPr>
    <w:rPr>
      <w:rFonts w:eastAsiaTheme="minorHAnsi"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rsid w:val="001B16B0"/>
  </w:style>
  <w:style w:type="paragraph" w:styleId="Zpat">
    <w:name w:val="footer"/>
    <w:basedOn w:val="Normln"/>
    <w:link w:val="ZpatChar"/>
    <w:uiPriority w:val="99"/>
    <w:unhideWhenUsed/>
    <w:rsid w:val="001B16B0"/>
    <w:pPr>
      <w:tabs>
        <w:tab w:val="center" w:pos="4536"/>
        <w:tab w:val="right" w:pos="9072"/>
      </w:tabs>
      <w:spacing w:before="0" w:after="0" w:line="240" w:lineRule="auto"/>
      <w:jc w:val="left"/>
    </w:pPr>
    <w:rPr>
      <w:rFonts w:eastAsiaTheme="minorHAnsi"/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1B16B0"/>
  </w:style>
  <w:style w:type="table" w:styleId="Mkatabulky">
    <w:name w:val="Table Grid"/>
    <w:basedOn w:val="Normlntabulka"/>
    <w:uiPriority w:val="39"/>
    <w:rsid w:val="00764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F2040"/>
    <w:pPr>
      <w:ind w:left="720"/>
      <w:contextualSpacing/>
    </w:pPr>
  </w:style>
  <w:style w:type="paragraph" w:customStyle="1" w:styleId="Default">
    <w:name w:val="Default"/>
    <w:rsid w:val="00001C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B171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171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A73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su.gov.cz/produkty/pocet-obyvatel-v-obcich-rlm0s92pw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350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Pecha</dc:creator>
  <cp:keywords/>
  <dc:description/>
  <cp:lastModifiedBy>horinkova.nikola</cp:lastModifiedBy>
  <cp:revision>158</cp:revision>
  <dcterms:created xsi:type="dcterms:W3CDTF">2025-01-08T12:35:00Z</dcterms:created>
  <dcterms:modified xsi:type="dcterms:W3CDTF">2026-09-14T10:52:00Z</dcterms:modified>
</cp:coreProperties>
</file>