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A454" w14:textId="671524B2" w:rsidR="0009060C" w:rsidRPr="0014010E" w:rsidRDefault="00293B7B" w:rsidP="00293B7B">
      <w:pPr>
        <w:rPr>
          <w:rFonts w:ascii="Verdana" w:hAnsi="Verdana"/>
          <w:b/>
          <w:sz w:val="36"/>
          <w:szCs w:val="36"/>
          <w:u w:val="single"/>
        </w:rPr>
      </w:pPr>
      <w:r w:rsidRPr="0014010E">
        <w:rPr>
          <w:rFonts w:ascii="Verdana" w:hAnsi="Verdana"/>
          <w:b/>
          <w:sz w:val="36"/>
          <w:szCs w:val="36"/>
          <w:u w:val="single"/>
        </w:rPr>
        <w:t>Příloha č. 2</w:t>
      </w:r>
      <w:r w:rsidR="00B77B5C" w:rsidRPr="0014010E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683EA1" w:rsidRPr="0014010E">
        <w:rPr>
          <w:rFonts w:ascii="Verdana" w:hAnsi="Verdana"/>
          <w:b/>
          <w:sz w:val="36"/>
          <w:szCs w:val="36"/>
          <w:u w:val="single"/>
        </w:rPr>
        <w:t>K</w:t>
      </w:r>
      <w:r w:rsidRPr="0014010E">
        <w:rPr>
          <w:rFonts w:ascii="Verdana" w:hAnsi="Verdana"/>
          <w:b/>
          <w:sz w:val="36"/>
          <w:szCs w:val="36"/>
          <w:u w:val="single"/>
        </w:rPr>
        <w:t xml:space="preserve">ritéria </w:t>
      </w:r>
      <w:r w:rsidR="00683EA1" w:rsidRPr="0014010E">
        <w:rPr>
          <w:rFonts w:ascii="Verdana" w:hAnsi="Verdana"/>
          <w:b/>
          <w:sz w:val="36"/>
          <w:szCs w:val="36"/>
          <w:u w:val="single"/>
        </w:rPr>
        <w:t>administrativní kontroly</w:t>
      </w:r>
    </w:p>
    <w:p w14:paraId="66B5A508" w14:textId="0DE4EE21" w:rsidR="009D2F38" w:rsidRPr="0014010E" w:rsidRDefault="00E86626" w:rsidP="00293B7B">
      <w:pPr>
        <w:rPr>
          <w:rFonts w:ascii="Verdana" w:hAnsi="Verdana"/>
          <w:b/>
          <w:sz w:val="36"/>
          <w:szCs w:val="36"/>
          <w:u w:val="single"/>
        </w:rPr>
      </w:pPr>
      <w:r w:rsidRPr="0014010E">
        <w:rPr>
          <w:rFonts w:ascii="Verdana" w:hAnsi="Verdana"/>
          <w:b/>
          <w:sz w:val="36"/>
          <w:szCs w:val="36"/>
          <w:u w:val="single"/>
        </w:rPr>
        <w:t xml:space="preserve">Výzvy </w:t>
      </w:r>
      <w:r w:rsidR="00192967">
        <w:rPr>
          <w:rFonts w:ascii="Verdana" w:hAnsi="Verdana"/>
          <w:b/>
          <w:sz w:val="36"/>
          <w:szCs w:val="36"/>
          <w:u w:val="single"/>
        </w:rPr>
        <w:t>2</w:t>
      </w:r>
      <w:r w:rsidRPr="0014010E">
        <w:rPr>
          <w:rFonts w:ascii="Verdana" w:hAnsi="Verdana"/>
          <w:b/>
          <w:sz w:val="36"/>
          <w:szCs w:val="36"/>
          <w:u w:val="single"/>
        </w:rPr>
        <w:t>. OP TAK – Technologie pro MAS</w:t>
      </w:r>
    </w:p>
    <w:p w14:paraId="78C17F1F" w14:textId="77777777" w:rsidR="004354C3" w:rsidRDefault="004354C3" w:rsidP="00293B7B">
      <w:pPr>
        <w:rPr>
          <w:rFonts w:ascii="Verdana" w:hAnsi="Verdana"/>
          <w:b/>
          <w:sz w:val="36"/>
          <w:szCs w:val="36"/>
          <w:u w:val="single"/>
        </w:rPr>
      </w:pPr>
    </w:p>
    <w:p w14:paraId="74042672" w14:textId="78C053EE" w:rsidR="004354C3" w:rsidRPr="004354C3" w:rsidRDefault="004354C3" w:rsidP="004354C3">
      <w:pPr>
        <w:jc w:val="both"/>
        <w:rPr>
          <w:rFonts w:cstheme="minorHAnsi"/>
          <w:sz w:val="24"/>
          <w:szCs w:val="24"/>
        </w:rPr>
      </w:pPr>
      <w:r w:rsidRPr="004354C3">
        <w:rPr>
          <w:rFonts w:cstheme="minorHAnsi"/>
          <w:sz w:val="24"/>
          <w:szCs w:val="24"/>
        </w:rPr>
        <w:t xml:space="preserve">Postup hodnocení projektových záměrů na MAS je uveden v Interních postupech pro realizaci programového rámce OP TAK </w:t>
      </w:r>
      <w:r w:rsidRPr="004354C3">
        <w:rPr>
          <w:sz w:val="24"/>
          <w:szCs w:val="24"/>
        </w:rPr>
        <w:t xml:space="preserve">na období </w:t>
      </w:r>
      <w:proofErr w:type="gramStart"/>
      <w:r w:rsidRPr="004354C3">
        <w:rPr>
          <w:sz w:val="24"/>
          <w:szCs w:val="24"/>
        </w:rPr>
        <w:t>2021 – 2027</w:t>
      </w:r>
      <w:proofErr w:type="gramEnd"/>
      <w:r w:rsidRPr="004354C3">
        <w:rPr>
          <w:sz w:val="24"/>
          <w:szCs w:val="24"/>
        </w:rPr>
        <w:t xml:space="preserve"> MAS RÝMAŘOVSKO.</w:t>
      </w:r>
      <w:r w:rsidRPr="004354C3">
        <w:rPr>
          <w:rFonts w:cstheme="minorHAnsi"/>
          <w:sz w:val="24"/>
          <w:szCs w:val="24"/>
        </w:rPr>
        <w:t xml:space="preserve"> </w:t>
      </w:r>
    </w:p>
    <w:p w14:paraId="5E43DE72" w14:textId="77777777" w:rsidR="004354C3" w:rsidRDefault="004354C3" w:rsidP="004354C3">
      <w:pPr>
        <w:jc w:val="both"/>
        <w:rPr>
          <w:rFonts w:cstheme="minorHAnsi"/>
          <w:sz w:val="24"/>
          <w:szCs w:val="24"/>
        </w:rPr>
      </w:pPr>
      <w:r w:rsidRPr="004354C3">
        <w:rPr>
          <w:rFonts w:cstheme="minorHAnsi"/>
          <w:sz w:val="24"/>
          <w:szCs w:val="24"/>
        </w:rPr>
        <w:t>Všechna kritéria jsou eliminační, vyhodnocují se možností ANO nebo NE. Možnost NE znamená nesplnění kritéria a vyloučení projektového záměru z hodnotícího procesu. V případě, že projektový záměr nesplní jakékoliv nenapravitelné kritérium, bude vyloučen z dalšího posuzování. V případě, že projektový záměr nesplní jedno, či více napravitelných kritérií, žadatel bude vyzván k doplnění. Lhůta na doplnění činí 5 pracovních dní. Maximálně jsou možné dvě výzvy k doplnění.</w:t>
      </w:r>
    </w:p>
    <w:p w14:paraId="6D658460" w14:textId="03A4EF1C" w:rsidR="00D24D74" w:rsidRPr="004354C3" w:rsidRDefault="00D24D74" w:rsidP="004354C3">
      <w:pPr>
        <w:jc w:val="both"/>
        <w:rPr>
          <w:rFonts w:cstheme="minorHAnsi"/>
          <w:sz w:val="24"/>
          <w:szCs w:val="24"/>
        </w:rPr>
      </w:pPr>
      <w:r w:rsidRPr="00D24D74">
        <w:rPr>
          <w:rFonts w:cstheme="minorHAnsi"/>
          <w:sz w:val="24"/>
          <w:szCs w:val="24"/>
        </w:rPr>
        <w:t>Údaje a informace k níže uvedeným kritériím bude MAS čerpat z projektového záměru a dodaných příloh.</w:t>
      </w:r>
    </w:p>
    <w:p w14:paraId="0CFA868A" w14:textId="77777777" w:rsidR="002774F5" w:rsidRDefault="002774F5" w:rsidP="00BB1F66">
      <w:pPr>
        <w:rPr>
          <w:rFonts w:ascii="Verdana" w:hAnsi="Verdana"/>
          <w:b/>
          <w:sz w:val="24"/>
          <w:szCs w:val="24"/>
        </w:rPr>
      </w:pPr>
    </w:p>
    <w:p w14:paraId="6328C9D1" w14:textId="3298C522" w:rsidR="00914375" w:rsidRDefault="00914375" w:rsidP="003D7F7D">
      <w:pPr>
        <w:rPr>
          <w:rFonts w:ascii="Verdana" w:hAnsi="Verdana"/>
          <w:sz w:val="20"/>
          <w:szCs w:val="20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989"/>
        <w:gridCol w:w="5485"/>
        <w:gridCol w:w="1325"/>
      </w:tblGrid>
      <w:tr w:rsidR="002C216A" w:rsidRPr="00EF4A32" w14:paraId="26658701" w14:textId="77777777" w:rsidTr="000A1DAA">
        <w:trPr>
          <w:trHeight w:val="522"/>
          <w:jc w:val="center"/>
        </w:trPr>
        <w:tc>
          <w:tcPr>
            <w:tcW w:w="846" w:type="dxa"/>
            <w:shd w:val="clear" w:color="000000" w:fill="C0C0C0"/>
            <w:vAlign w:val="center"/>
          </w:tcPr>
          <w:p w14:paraId="52089DD7" w14:textId="6E75A04D" w:rsidR="002C216A" w:rsidRPr="00EF4A32" w:rsidRDefault="00E77975" w:rsidP="002179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6989" w:type="dxa"/>
            <w:shd w:val="clear" w:color="000000" w:fill="C0C0C0"/>
            <w:vAlign w:val="center"/>
          </w:tcPr>
          <w:p w14:paraId="28B39975" w14:textId="2B3CAEBF" w:rsidR="002C216A" w:rsidRPr="00EF4A32" w:rsidRDefault="002C216A" w:rsidP="002179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60519091"/>
            <w:r w:rsidRPr="00EF4A32">
              <w:rPr>
                <w:rFonts w:cstheme="minorHAnsi"/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5485" w:type="dxa"/>
            <w:shd w:val="clear" w:color="000000" w:fill="C0C0C0"/>
            <w:vAlign w:val="center"/>
          </w:tcPr>
          <w:p w14:paraId="0D12E164" w14:textId="77777777" w:rsidR="002C216A" w:rsidRPr="00EF4A32" w:rsidRDefault="002C216A" w:rsidP="002179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4A32">
              <w:rPr>
                <w:rFonts w:cstheme="minorHAnsi"/>
                <w:b/>
                <w:bCs/>
                <w:sz w:val="20"/>
                <w:szCs w:val="20"/>
              </w:rPr>
              <w:t>Hodnocení (ANO/NE/Nerelevantní)</w:t>
            </w:r>
          </w:p>
        </w:tc>
        <w:tc>
          <w:tcPr>
            <w:tcW w:w="1325" w:type="dxa"/>
            <w:shd w:val="clear" w:color="000000" w:fill="C0C0C0"/>
            <w:vAlign w:val="center"/>
          </w:tcPr>
          <w:p w14:paraId="285D8289" w14:textId="77777777" w:rsidR="002C216A" w:rsidRPr="00EF4A32" w:rsidRDefault="002C216A" w:rsidP="002179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4A32">
              <w:rPr>
                <w:rFonts w:cstheme="minorHAnsi"/>
                <w:b/>
                <w:bCs/>
                <w:sz w:val="20"/>
                <w:szCs w:val="20"/>
              </w:rPr>
              <w:t>Napravitelné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kritérium</w:t>
            </w:r>
          </w:p>
        </w:tc>
      </w:tr>
      <w:tr w:rsidR="002C216A" w:rsidRPr="004354C3" w14:paraId="21E1B528" w14:textId="77777777" w:rsidTr="000A1DAA">
        <w:trPr>
          <w:trHeight w:val="1066"/>
          <w:jc w:val="center"/>
        </w:trPr>
        <w:tc>
          <w:tcPr>
            <w:tcW w:w="846" w:type="dxa"/>
            <w:vAlign w:val="center"/>
          </w:tcPr>
          <w:p w14:paraId="0A688572" w14:textId="6BA3E3A8" w:rsidR="002C216A" w:rsidRPr="00E77975" w:rsidRDefault="002C216A" w:rsidP="00E77975">
            <w:pPr>
              <w:pStyle w:val="Odstavecseseznamem"/>
              <w:numPr>
                <w:ilvl w:val="0"/>
                <w:numId w:val="15"/>
              </w:num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89" w:type="dxa"/>
          </w:tcPr>
          <w:p w14:paraId="1FF904E9" w14:textId="60E348B1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bCs/>
                <w:color w:val="000000"/>
                <w:sz w:val="24"/>
                <w:szCs w:val="24"/>
              </w:rPr>
              <w:t>Byl způsob podání projektového záměru na MAS v souladu s podmínkami Výzvy MAS?</w:t>
            </w:r>
          </w:p>
        </w:tc>
        <w:tc>
          <w:tcPr>
            <w:tcW w:w="5485" w:type="dxa"/>
          </w:tcPr>
          <w:p w14:paraId="24920249" w14:textId="380439A4" w:rsidR="002C216A" w:rsidRPr="00F95510" w:rsidRDefault="002C216A" w:rsidP="00217998">
            <w:proofErr w:type="gramStart"/>
            <w:r w:rsidRPr="004354C3">
              <w:rPr>
                <w:color w:val="000000"/>
                <w:sz w:val="24"/>
                <w:szCs w:val="24"/>
              </w:rPr>
              <w:t>ANO</w:t>
            </w:r>
            <w:r w:rsidRPr="004354C3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14010E">
              <w:rPr>
                <w:color w:val="000000"/>
                <w:sz w:val="24"/>
                <w:szCs w:val="24"/>
              </w:rPr>
              <w:t xml:space="preserve"> </w:t>
            </w:r>
            <w:r w:rsidR="0014010E" w:rsidRPr="0014010E">
              <w:rPr>
                <w:color w:val="000000"/>
                <w:sz w:val="24"/>
                <w:szCs w:val="24"/>
              </w:rPr>
              <w:t>p</w:t>
            </w:r>
            <w:r w:rsidRPr="0014010E">
              <w:rPr>
                <w:color w:val="000000"/>
                <w:sz w:val="24"/>
                <w:szCs w:val="24"/>
              </w:rPr>
              <w:t>rojektový</w:t>
            </w:r>
            <w:proofErr w:type="gramEnd"/>
            <w:r w:rsidRPr="004354C3">
              <w:rPr>
                <w:color w:val="000000"/>
                <w:sz w:val="24"/>
                <w:szCs w:val="24"/>
              </w:rPr>
              <w:t xml:space="preserve"> záměr byl podán určeným způsobem e-mailem na adresu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AF32B0" w:rsidRPr="00917BF9">
                <w:rPr>
                  <w:rStyle w:val="Hypertextovodkaz"/>
                </w:rPr>
                <w:t>pecha.petr@rymarovsko.cz</w:t>
              </w:r>
            </w:hyperlink>
            <w:r w:rsidR="00AF32B0">
              <w:t xml:space="preserve"> </w:t>
            </w:r>
          </w:p>
          <w:p w14:paraId="7E54FDE2" w14:textId="24C52601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color w:val="000000"/>
                <w:sz w:val="24"/>
                <w:szCs w:val="24"/>
              </w:rPr>
              <w:t xml:space="preserve">NE </w:t>
            </w:r>
            <w:r w:rsidRPr="004354C3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14010E">
              <w:rPr>
                <w:color w:val="000000"/>
                <w:sz w:val="24"/>
                <w:szCs w:val="24"/>
              </w:rPr>
              <w:t xml:space="preserve"> </w:t>
            </w:r>
            <w:r w:rsidR="0014010E" w:rsidRPr="0014010E">
              <w:rPr>
                <w:color w:val="000000"/>
                <w:sz w:val="24"/>
                <w:szCs w:val="24"/>
              </w:rPr>
              <w:t>p</w:t>
            </w:r>
            <w:r w:rsidRPr="0014010E">
              <w:rPr>
                <w:color w:val="000000"/>
                <w:sz w:val="24"/>
                <w:szCs w:val="24"/>
              </w:rPr>
              <w:t>rojektový</w:t>
            </w:r>
            <w:r w:rsidRPr="004354C3">
              <w:rPr>
                <w:color w:val="000000"/>
                <w:sz w:val="24"/>
                <w:szCs w:val="24"/>
              </w:rPr>
              <w:t xml:space="preserve"> záměr nebyl podán určeným způsobem. </w:t>
            </w:r>
          </w:p>
        </w:tc>
        <w:tc>
          <w:tcPr>
            <w:tcW w:w="1325" w:type="dxa"/>
          </w:tcPr>
          <w:p w14:paraId="1D9CC296" w14:textId="77777777" w:rsidR="002C216A" w:rsidRPr="004354C3" w:rsidRDefault="002C216A" w:rsidP="00217998">
            <w:pPr>
              <w:jc w:val="center"/>
              <w:rPr>
                <w:bCs/>
                <w:sz w:val="24"/>
                <w:szCs w:val="24"/>
              </w:rPr>
            </w:pPr>
            <w:r w:rsidRPr="004354C3">
              <w:rPr>
                <w:bCs/>
                <w:sz w:val="24"/>
                <w:szCs w:val="24"/>
              </w:rPr>
              <w:t>NE</w:t>
            </w:r>
          </w:p>
        </w:tc>
      </w:tr>
      <w:tr w:rsidR="002C216A" w:rsidRPr="004354C3" w14:paraId="58BE5ADA" w14:textId="77777777" w:rsidTr="000A1DAA">
        <w:trPr>
          <w:trHeight w:val="1066"/>
          <w:jc w:val="center"/>
        </w:trPr>
        <w:tc>
          <w:tcPr>
            <w:tcW w:w="846" w:type="dxa"/>
            <w:vAlign w:val="center"/>
          </w:tcPr>
          <w:p w14:paraId="3653A6CE" w14:textId="721BDD10" w:rsidR="002C216A" w:rsidRPr="00E77975" w:rsidRDefault="002C216A" w:rsidP="00E77975">
            <w:pPr>
              <w:pStyle w:val="Odstavecseseznamem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989" w:type="dxa"/>
          </w:tcPr>
          <w:p w14:paraId="6AEF9000" w14:textId="2384BD01" w:rsidR="002C216A" w:rsidRPr="004354C3" w:rsidRDefault="002C216A" w:rsidP="00217998">
            <w:pPr>
              <w:rPr>
                <w:color w:val="000000"/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 xml:space="preserve">Je projektový záměr opatřen platným elektronickým podpisem oprávněné osoby? </w:t>
            </w:r>
          </w:p>
          <w:p w14:paraId="0374535A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14:paraId="20AE6735" w14:textId="1FB83452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 xml:space="preserve">ANO - </w:t>
            </w:r>
            <w:r w:rsidR="0014010E">
              <w:rPr>
                <w:sz w:val="24"/>
                <w:szCs w:val="24"/>
              </w:rPr>
              <w:t>p</w:t>
            </w:r>
            <w:r w:rsidRPr="004354C3">
              <w:rPr>
                <w:sz w:val="24"/>
                <w:szCs w:val="24"/>
              </w:rPr>
              <w:t>rojektový</w:t>
            </w:r>
            <w:proofErr w:type="gramEnd"/>
            <w:r w:rsidRPr="004354C3">
              <w:rPr>
                <w:sz w:val="24"/>
                <w:szCs w:val="24"/>
              </w:rPr>
              <w:t xml:space="preserve"> záměr je opatřen elektronickým podpisem. Elektronický podpis patří oprávněné osobě, tj. statutárnímu orgánu anebo je doložena plná moc, kterou vystavil statutární orgán pro jinou oprávněnou osobu.</w:t>
            </w:r>
          </w:p>
          <w:p w14:paraId="5DBA28FB" w14:textId="5AE31DB1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lastRenderedPageBreak/>
              <w:t xml:space="preserve">NE – </w:t>
            </w:r>
            <w:r w:rsidR="0014010E">
              <w:rPr>
                <w:sz w:val="24"/>
                <w:szCs w:val="24"/>
              </w:rPr>
              <w:t>p</w:t>
            </w:r>
            <w:r w:rsidRPr="004354C3">
              <w:rPr>
                <w:sz w:val="24"/>
                <w:szCs w:val="24"/>
              </w:rPr>
              <w:t>rojektový záměr není opatřen elektronickým podpisem nebo el. podpis nepatří oprávněné osobě anebo není doložena plná moc.</w:t>
            </w:r>
          </w:p>
        </w:tc>
        <w:tc>
          <w:tcPr>
            <w:tcW w:w="1325" w:type="dxa"/>
          </w:tcPr>
          <w:p w14:paraId="49C2FF06" w14:textId="1DC45CAD" w:rsidR="002C216A" w:rsidRPr="004354C3" w:rsidRDefault="00E77975" w:rsidP="0021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ANO</w:t>
            </w:r>
          </w:p>
        </w:tc>
      </w:tr>
      <w:tr w:rsidR="002C216A" w:rsidRPr="004354C3" w14:paraId="3BF03733" w14:textId="77777777" w:rsidTr="000A1DAA">
        <w:trPr>
          <w:trHeight w:val="1235"/>
          <w:jc w:val="center"/>
        </w:trPr>
        <w:tc>
          <w:tcPr>
            <w:tcW w:w="846" w:type="dxa"/>
            <w:vAlign w:val="center"/>
          </w:tcPr>
          <w:p w14:paraId="701A7257" w14:textId="0889934B" w:rsidR="002C216A" w:rsidRPr="004354C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989" w:type="dxa"/>
          </w:tcPr>
          <w:p w14:paraId="19B03696" w14:textId="3E522321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 xml:space="preserve">Byl projektový záměr odeslán do doby ukončení příjmu projektových záměrů výzvy? </w:t>
            </w:r>
          </w:p>
        </w:tc>
        <w:tc>
          <w:tcPr>
            <w:tcW w:w="5485" w:type="dxa"/>
          </w:tcPr>
          <w:p w14:paraId="182AE6B8" w14:textId="7FC4B46E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ANO – </w:t>
            </w:r>
            <w:r w:rsidR="0014010E">
              <w:rPr>
                <w:sz w:val="24"/>
                <w:szCs w:val="24"/>
              </w:rPr>
              <w:t>p</w:t>
            </w:r>
            <w:r w:rsidRPr="004354C3">
              <w:rPr>
                <w:sz w:val="24"/>
                <w:szCs w:val="24"/>
              </w:rPr>
              <w:t>rojektový záměr byl podán v určeném termínu</w:t>
            </w:r>
          </w:p>
          <w:p w14:paraId="40E1EC99" w14:textId="2D6F2705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NE – </w:t>
            </w:r>
            <w:r w:rsidR="0014010E">
              <w:rPr>
                <w:sz w:val="24"/>
                <w:szCs w:val="24"/>
              </w:rPr>
              <w:t>p</w:t>
            </w:r>
            <w:r w:rsidRPr="004354C3">
              <w:rPr>
                <w:sz w:val="24"/>
                <w:szCs w:val="24"/>
              </w:rPr>
              <w:t xml:space="preserve">rojektový záměr nebyl podán v určeném termínu </w:t>
            </w:r>
          </w:p>
          <w:p w14:paraId="363E758F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(za včasné doručení e-mailu je zodpovědný žadatel)</w:t>
            </w:r>
          </w:p>
          <w:p w14:paraId="1530CFD6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MAS potvrzuje přijetí projektového záměru.</w:t>
            </w:r>
          </w:p>
        </w:tc>
        <w:tc>
          <w:tcPr>
            <w:tcW w:w="1325" w:type="dxa"/>
          </w:tcPr>
          <w:p w14:paraId="0CA1F2E7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NE</w:t>
            </w:r>
          </w:p>
        </w:tc>
      </w:tr>
      <w:tr w:rsidR="002C216A" w:rsidRPr="004354C3" w14:paraId="2179DC76" w14:textId="77777777" w:rsidTr="000A1DAA">
        <w:trPr>
          <w:trHeight w:val="1235"/>
          <w:jc w:val="center"/>
        </w:trPr>
        <w:tc>
          <w:tcPr>
            <w:tcW w:w="846" w:type="dxa"/>
            <w:vAlign w:val="center"/>
          </w:tcPr>
          <w:p w14:paraId="1F702861" w14:textId="36C8C4BA" w:rsidR="002C216A" w:rsidRPr="001A306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14:paraId="09826A9C" w14:textId="2C143CE0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6B40964C" w14:textId="77777777" w:rsidR="002C216A" w:rsidRPr="004354C3" w:rsidRDefault="002C216A" w:rsidP="00217998">
            <w:pPr>
              <w:rPr>
                <w:color w:val="000000"/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Žadatel musí být registrován jako poplatník daně z příjmu v ČR, a to nepřetržitě nejméně po dobu dvou zdaňovacích období.</w:t>
            </w:r>
          </w:p>
        </w:tc>
        <w:tc>
          <w:tcPr>
            <w:tcW w:w="5485" w:type="dxa"/>
            <w:vAlign w:val="center"/>
          </w:tcPr>
          <w:p w14:paraId="27D2C138" w14:textId="485618C8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ANO – </w:t>
            </w:r>
            <w:r w:rsidR="0014010E">
              <w:rPr>
                <w:sz w:val="24"/>
                <w:szCs w:val="24"/>
              </w:rPr>
              <w:t>ž</w:t>
            </w:r>
            <w:r w:rsidRPr="004354C3">
              <w:rPr>
                <w:sz w:val="24"/>
                <w:szCs w:val="24"/>
              </w:rPr>
              <w:t>adatel je registrován jako poplatník daně z příjmu v ČR nejméně po dobu dvou zdaňovacích období</w:t>
            </w:r>
          </w:p>
          <w:p w14:paraId="5B4B527D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NE – žadatel není registrován nebo je registrován po dobu kratší než dvě zdaňovací období</w:t>
            </w:r>
          </w:p>
        </w:tc>
        <w:tc>
          <w:tcPr>
            <w:tcW w:w="1325" w:type="dxa"/>
            <w:vAlign w:val="center"/>
          </w:tcPr>
          <w:p w14:paraId="73A87ABF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bCs/>
                <w:sz w:val="24"/>
                <w:szCs w:val="24"/>
              </w:rPr>
              <w:t>NE</w:t>
            </w:r>
          </w:p>
        </w:tc>
      </w:tr>
      <w:tr w:rsidR="002C216A" w:rsidRPr="004354C3" w14:paraId="3A48A58D" w14:textId="77777777" w:rsidTr="000A1DAA">
        <w:trPr>
          <w:trHeight w:val="840"/>
          <w:jc w:val="center"/>
        </w:trPr>
        <w:tc>
          <w:tcPr>
            <w:tcW w:w="846" w:type="dxa"/>
            <w:vAlign w:val="center"/>
          </w:tcPr>
          <w:p w14:paraId="7B21F089" w14:textId="5227ED1A" w:rsidR="002C216A" w:rsidRPr="004354C3" w:rsidRDefault="002C216A" w:rsidP="001A3063">
            <w:pPr>
              <w:pStyle w:val="Defaul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89" w:type="dxa"/>
          </w:tcPr>
          <w:p w14:paraId="5B0B6412" w14:textId="27D03F87" w:rsidR="002C216A" w:rsidRPr="004354C3" w:rsidRDefault="002C216A" w:rsidP="00217998">
            <w:pPr>
              <w:pStyle w:val="Defaul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F0AF222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Je místo realizace projektu na území definovaném ve výzvě MAS?</w:t>
            </w:r>
          </w:p>
        </w:tc>
        <w:tc>
          <w:tcPr>
            <w:tcW w:w="5485" w:type="dxa"/>
            <w:vAlign w:val="center"/>
          </w:tcPr>
          <w:p w14:paraId="41F7FC43" w14:textId="35BF1BEF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bCs/>
                <w:color w:val="000000"/>
                <w:sz w:val="24"/>
                <w:szCs w:val="24"/>
              </w:rPr>
              <w:t xml:space="preserve">ANO - </w:t>
            </w:r>
            <w:r w:rsidR="0014010E">
              <w:rPr>
                <w:bCs/>
                <w:color w:val="000000"/>
                <w:sz w:val="24"/>
                <w:szCs w:val="24"/>
              </w:rPr>
              <w:t>r</w:t>
            </w:r>
            <w:r w:rsidRPr="004354C3">
              <w:rPr>
                <w:color w:val="000000"/>
                <w:sz w:val="24"/>
                <w:szCs w:val="24"/>
              </w:rPr>
              <w:t>ealizace</w:t>
            </w:r>
            <w:proofErr w:type="gramEnd"/>
            <w:r w:rsidRPr="004354C3">
              <w:rPr>
                <w:color w:val="000000"/>
                <w:sz w:val="24"/>
                <w:szCs w:val="24"/>
              </w:rPr>
              <w:t xml:space="preserve"> projektu je na území definovaném ve výzvě MAS</w:t>
            </w:r>
            <w:r w:rsidRPr="004354C3">
              <w:rPr>
                <w:color w:val="000000"/>
                <w:sz w:val="24"/>
                <w:szCs w:val="24"/>
              </w:rPr>
              <w:br/>
            </w:r>
            <w:proofErr w:type="gramStart"/>
            <w:r w:rsidRPr="004354C3">
              <w:rPr>
                <w:bCs/>
                <w:color w:val="000000"/>
                <w:sz w:val="24"/>
                <w:szCs w:val="24"/>
              </w:rPr>
              <w:t xml:space="preserve">NE </w:t>
            </w:r>
            <w:r w:rsidRPr="0014010E"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14010E" w:rsidRPr="0014010E">
              <w:rPr>
                <w:bCs/>
                <w:color w:val="000000"/>
                <w:sz w:val="24"/>
                <w:szCs w:val="24"/>
              </w:rPr>
              <w:t>r</w:t>
            </w:r>
            <w:r w:rsidRPr="0014010E">
              <w:rPr>
                <w:bCs/>
                <w:color w:val="000000"/>
                <w:sz w:val="24"/>
                <w:szCs w:val="24"/>
              </w:rPr>
              <w:t>ealizace</w:t>
            </w:r>
            <w:proofErr w:type="gramEnd"/>
            <w:r w:rsidRPr="004354C3">
              <w:rPr>
                <w:color w:val="000000"/>
                <w:sz w:val="24"/>
                <w:szCs w:val="24"/>
              </w:rPr>
              <w:t xml:space="preserve"> projektu není na území definovaném ve výzvě MAS</w:t>
            </w:r>
          </w:p>
        </w:tc>
        <w:tc>
          <w:tcPr>
            <w:tcW w:w="1325" w:type="dxa"/>
            <w:vAlign w:val="center"/>
          </w:tcPr>
          <w:p w14:paraId="61955E1F" w14:textId="77777777" w:rsidR="002C216A" w:rsidRPr="004354C3" w:rsidRDefault="002C216A" w:rsidP="00217998">
            <w:pPr>
              <w:jc w:val="center"/>
              <w:rPr>
                <w:bCs/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NE</w:t>
            </w:r>
          </w:p>
        </w:tc>
      </w:tr>
      <w:tr w:rsidR="001842F7" w:rsidRPr="004354C3" w14:paraId="6132A276" w14:textId="77777777" w:rsidTr="000A1DAA">
        <w:trPr>
          <w:trHeight w:val="840"/>
          <w:jc w:val="center"/>
        </w:trPr>
        <w:tc>
          <w:tcPr>
            <w:tcW w:w="846" w:type="dxa"/>
            <w:vAlign w:val="center"/>
          </w:tcPr>
          <w:p w14:paraId="50258053" w14:textId="77777777" w:rsidR="001842F7" w:rsidRPr="004354C3" w:rsidRDefault="001842F7" w:rsidP="001A3063">
            <w:pPr>
              <w:pStyle w:val="Defaul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89" w:type="dxa"/>
          </w:tcPr>
          <w:p w14:paraId="24FDFAC0" w14:textId="77777777" w:rsidR="002B3306" w:rsidRPr="002B3306" w:rsidRDefault="002B3306" w:rsidP="002B3306">
            <w:pPr>
              <w:pStyle w:val="Default"/>
              <w:rPr>
                <w:rFonts w:ascii="Times New Roman" w:eastAsia="Times New Roman" w:hAnsi="Times New Roman" w:cs="Times New Roman"/>
                <w:lang w:eastAsia="cs-CZ"/>
              </w:rPr>
            </w:pPr>
            <w:r w:rsidRPr="002B3306">
              <w:rPr>
                <w:rFonts w:ascii="Times New Roman" w:eastAsia="Times New Roman" w:hAnsi="Times New Roman" w:cs="Times New Roman"/>
                <w:lang w:eastAsia="cs-CZ"/>
              </w:rPr>
              <w:t>Projektový záměr je podán v předepsané formě a jsou</w:t>
            </w:r>
          </w:p>
          <w:p w14:paraId="49B8D7A1" w14:textId="3E894E26" w:rsidR="001842F7" w:rsidRPr="004354C3" w:rsidRDefault="002B3306" w:rsidP="002B3306">
            <w:pPr>
              <w:pStyle w:val="Default"/>
              <w:rPr>
                <w:rFonts w:ascii="Times New Roman" w:eastAsia="Times New Roman" w:hAnsi="Times New Roman" w:cs="Times New Roman"/>
                <w:lang w:eastAsia="cs-CZ"/>
              </w:rPr>
            </w:pPr>
            <w:r w:rsidRPr="002B3306">
              <w:rPr>
                <w:rFonts w:ascii="Times New Roman" w:eastAsia="Times New Roman" w:hAnsi="Times New Roman" w:cs="Times New Roman"/>
                <w:lang w:eastAsia="cs-CZ"/>
              </w:rPr>
              <w:t>doloženy všechny požadované přílohy.</w:t>
            </w:r>
          </w:p>
        </w:tc>
        <w:tc>
          <w:tcPr>
            <w:tcW w:w="5485" w:type="dxa"/>
            <w:vAlign w:val="center"/>
          </w:tcPr>
          <w:p w14:paraId="11A9392E" w14:textId="77777777" w:rsidR="00A172EA" w:rsidRPr="00A172EA" w:rsidRDefault="00A172EA" w:rsidP="00A172EA">
            <w:pPr>
              <w:rPr>
                <w:bCs/>
                <w:color w:val="000000"/>
                <w:sz w:val="24"/>
                <w:szCs w:val="24"/>
              </w:rPr>
            </w:pPr>
            <w:r w:rsidRPr="00A172EA">
              <w:rPr>
                <w:bCs/>
                <w:color w:val="000000"/>
                <w:sz w:val="24"/>
                <w:szCs w:val="24"/>
              </w:rPr>
              <w:t>ANO – projektový záměr je podán v předepsané formě a obsahově splňuje všechny</w:t>
            </w:r>
          </w:p>
          <w:p w14:paraId="2403592D" w14:textId="77777777" w:rsidR="00A172EA" w:rsidRPr="00A172EA" w:rsidRDefault="00A172EA" w:rsidP="00A172EA">
            <w:pPr>
              <w:rPr>
                <w:bCs/>
                <w:color w:val="000000"/>
                <w:sz w:val="24"/>
                <w:szCs w:val="24"/>
              </w:rPr>
            </w:pPr>
            <w:r w:rsidRPr="00A172EA">
              <w:rPr>
                <w:bCs/>
                <w:color w:val="000000"/>
                <w:sz w:val="24"/>
                <w:szCs w:val="24"/>
              </w:rPr>
              <w:t>náležitosti včetně příloh.</w:t>
            </w:r>
          </w:p>
          <w:p w14:paraId="2F80E76B" w14:textId="77777777" w:rsidR="00A172EA" w:rsidRPr="00A172EA" w:rsidRDefault="00A172EA" w:rsidP="00A172EA">
            <w:pPr>
              <w:rPr>
                <w:bCs/>
                <w:color w:val="000000"/>
                <w:sz w:val="24"/>
                <w:szCs w:val="24"/>
              </w:rPr>
            </w:pPr>
            <w:r w:rsidRPr="00A172EA">
              <w:rPr>
                <w:bCs/>
                <w:color w:val="000000"/>
                <w:sz w:val="24"/>
                <w:szCs w:val="24"/>
              </w:rPr>
              <w:t>NE – projektový záměr není podán v předepsané formě a obsahově nesplňuje</w:t>
            </w:r>
          </w:p>
          <w:p w14:paraId="53350F68" w14:textId="7F3AC610" w:rsidR="001842F7" w:rsidRPr="004354C3" w:rsidRDefault="00A172EA" w:rsidP="00A172EA">
            <w:pPr>
              <w:rPr>
                <w:bCs/>
                <w:color w:val="000000"/>
                <w:sz w:val="24"/>
                <w:szCs w:val="24"/>
              </w:rPr>
            </w:pPr>
            <w:r w:rsidRPr="00A172EA">
              <w:rPr>
                <w:bCs/>
                <w:color w:val="000000"/>
                <w:sz w:val="24"/>
                <w:szCs w:val="24"/>
              </w:rPr>
              <w:t>všechny náležitosti nebo nejsou doloženy všechny přílohy.</w:t>
            </w:r>
          </w:p>
        </w:tc>
        <w:tc>
          <w:tcPr>
            <w:tcW w:w="1325" w:type="dxa"/>
            <w:vAlign w:val="center"/>
          </w:tcPr>
          <w:p w14:paraId="359CF368" w14:textId="44135885" w:rsidR="001842F7" w:rsidRPr="004354C3" w:rsidRDefault="00A172EA" w:rsidP="0021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2C216A" w:rsidRPr="004354C3" w14:paraId="45C804D3" w14:textId="77777777" w:rsidTr="000A1DAA">
        <w:trPr>
          <w:trHeight w:val="808"/>
          <w:jc w:val="center"/>
        </w:trPr>
        <w:tc>
          <w:tcPr>
            <w:tcW w:w="846" w:type="dxa"/>
            <w:vAlign w:val="center"/>
          </w:tcPr>
          <w:p w14:paraId="65792A0B" w14:textId="5EDA5E3E" w:rsidR="002C216A" w:rsidRPr="004354C3" w:rsidRDefault="002C216A" w:rsidP="001A3063">
            <w:pPr>
              <w:pStyle w:val="Defaul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1003E758" w14:textId="6B8EEF24" w:rsidR="002C216A" w:rsidRPr="004354C3" w:rsidRDefault="002C216A" w:rsidP="00217998">
            <w:pPr>
              <w:pStyle w:val="Default"/>
              <w:rPr>
                <w:rFonts w:ascii="Times New Roman" w:eastAsia="Times New Roman" w:hAnsi="Times New Roman" w:cs="Times New Roman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lang w:eastAsia="cs-CZ"/>
              </w:rPr>
              <w:t xml:space="preserve">Popis projektu v projektovém záměru je dostačující a je v souladu s podmínkami Výzvy. </w:t>
            </w:r>
          </w:p>
          <w:p w14:paraId="00CEDBA3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  <w:vAlign w:val="center"/>
          </w:tcPr>
          <w:p w14:paraId="1ACCA654" w14:textId="31411299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popis projektu v projektovém záměru je srozumitelný a dostačující a obsahově splňuje všechny náležitosti v souladu s podmínkami výzvy</w:t>
            </w:r>
          </w:p>
          <w:p w14:paraId="38159B24" w14:textId="7F9F7577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lastRenderedPageBreak/>
              <w:t>NE</w:t>
            </w:r>
            <w:r w:rsidR="0014010E">
              <w:rPr>
                <w:sz w:val="24"/>
                <w:szCs w:val="24"/>
              </w:rPr>
              <w:t xml:space="preserve"> </w:t>
            </w:r>
            <w:r w:rsidRPr="004354C3">
              <w:rPr>
                <w:sz w:val="24"/>
                <w:szCs w:val="24"/>
              </w:rPr>
              <w:t>- popis</w:t>
            </w:r>
            <w:proofErr w:type="gramEnd"/>
            <w:r w:rsidRPr="004354C3">
              <w:rPr>
                <w:sz w:val="24"/>
                <w:szCs w:val="24"/>
              </w:rPr>
              <w:t xml:space="preserve"> projektu v projektovém záměru není srozumitelný a dostačující, nebo není v souladu s podmínkami výzvy.</w:t>
            </w:r>
          </w:p>
        </w:tc>
        <w:tc>
          <w:tcPr>
            <w:tcW w:w="1325" w:type="dxa"/>
            <w:vAlign w:val="center"/>
          </w:tcPr>
          <w:p w14:paraId="2FED8304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lastRenderedPageBreak/>
              <w:t>ANO</w:t>
            </w:r>
          </w:p>
        </w:tc>
      </w:tr>
      <w:tr w:rsidR="00C651BD" w:rsidRPr="004354C3" w14:paraId="342CAEF7" w14:textId="77777777" w:rsidTr="000A1DAA">
        <w:trPr>
          <w:trHeight w:val="808"/>
          <w:jc w:val="center"/>
        </w:trPr>
        <w:tc>
          <w:tcPr>
            <w:tcW w:w="846" w:type="dxa"/>
            <w:vAlign w:val="center"/>
          </w:tcPr>
          <w:p w14:paraId="6AD91D5B" w14:textId="77777777" w:rsidR="00C651BD" w:rsidRPr="004354C3" w:rsidRDefault="00C651BD" w:rsidP="001A3063">
            <w:pPr>
              <w:pStyle w:val="Defaul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89" w:type="dxa"/>
            <w:vAlign w:val="center"/>
          </w:tcPr>
          <w:p w14:paraId="2648103D" w14:textId="4351A36B" w:rsidR="00C651BD" w:rsidRPr="004354C3" w:rsidRDefault="008970E7" w:rsidP="00217998">
            <w:pPr>
              <w:pStyle w:val="Default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Doložené přílohy k projektovému záměru jsou dostačující a jsou</w:t>
            </w:r>
            <w:r w:rsidR="00FC6481">
              <w:rPr>
                <w:rFonts w:ascii="Times New Roman" w:eastAsia="Times New Roman" w:hAnsi="Times New Roman" w:cs="Times New Roman"/>
                <w:lang w:eastAsia="cs-CZ"/>
              </w:rPr>
              <w:t xml:space="preserve"> v souladu s</w:t>
            </w:r>
            <w:r w:rsidR="00D95C6D">
              <w:rPr>
                <w:rFonts w:ascii="Times New Roman" w:eastAsia="Times New Roman" w:hAnsi="Times New Roman" w:cs="Times New Roman"/>
                <w:lang w:eastAsia="cs-CZ"/>
              </w:rPr>
              <w:t> podmínkami Výzvy</w:t>
            </w:r>
          </w:p>
        </w:tc>
        <w:tc>
          <w:tcPr>
            <w:tcW w:w="5485" w:type="dxa"/>
            <w:vAlign w:val="center"/>
          </w:tcPr>
          <w:p w14:paraId="500DCCAD" w14:textId="77777777" w:rsidR="00392020" w:rsidRPr="00392020" w:rsidRDefault="00392020" w:rsidP="00392020">
            <w:pPr>
              <w:rPr>
                <w:sz w:val="24"/>
                <w:szCs w:val="24"/>
              </w:rPr>
            </w:pPr>
            <w:r w:rsidRPr="00392020">
              <w:rPr>
                <w:sz w:val="24"/>
                <w:szCs w:val="24"/>
              </w:rPr>
              <w:t>ANO – přílohy k projektovému záměru jsou dostačující a jsou v souladu</w:t>
            </w:r>
          </w:p>
          <w:p w14:paraId="3C71F079" w14:textId="77777777" w:rsidR="00392020" w:rsidRPr="00392020" w:rsidRDefault="00392020" w:rsidP="00392020">
            <w:pPr>
              <w:rPr>
                <w:sz w:val="24"/>
                <w:szCs w:val="24"/>
              </w:rPr>
            </w:pPr>
            <w:r w:rsidRPr="00392020">
              <w:rPr>
                <w:sz w:val="24"/>
                <w:szCs w:val="24"/>
              </w:rPr>
              <w:t>s podmínkami Výzvy.</w:t>
            </w:r>
          </w:p>
          <w:p w14:paraId="7A2333CF" w14:textId="77777777" w:rsidR="00392020" w:rsidRPr="00392020" w:rsidRDefault="00392020" w:rsidP="00392020">
            <w:pPr>
              <w:rPr>
                <w:sz w:val="24"/>
                <w:szCs w:val="24"/>
              </w:rPr>
            </w:pPr>
            <w:r w:rsidRPr="00392020">
              <w:rPr>
                <w:sz w:val="24"/>
                <w:szCs w:val="24"/>
              </w:rPr>
              <w:t>NE – přílohy k projektovému záměru nejsou dostačující a nejsou v souladu</w:t>
            </w:r>
          </w:p>
          <w:p w14:paraId="35A3C875" w14:textId="338794F2" w:rsidR="00C651BD" w:rsidRPr="004354C3" w:rsidRDefault="00392020" w:rsidP="00392020">
            <w:pPr>
              <w:rPr>
                <w:sz w:val="24"/>
                <w:szCs w:val="24"/>
              </w:rPr>
            </w:pPr>
            <w:r w:rsidRPr="00392020">
              <w:rPr>
                <w:sz w:val="24"/>
                <w:szCs w:val="24"/>
              </w:rPr>
              <w:t>s podmínkami Výzvy.</w:t>
            </w:r>
          </w:p>
        </w:tc>
        <w:tc>
          <w:tcPr>
            <w:tcW w:w="1325" w:type="dxa"/>
            <w:vAlign w:val="center"/>
          </w:tcPr>
          <w:p w14:paraId="674DF13D" w14:textId="0666E2D4" w:rsidR="00C651BD" w:rsidRPr="004354C3" w:rsidRDefault="00392020" w:rsidP="0021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2C216A" w:rsidRPr="004354C3" w14:paraId="40366651" w14:textId="77777777" w:rsidTr="000A1DAA">
        <w:trPr>
          <w:trHeight w:val="1295"/>
          <w:jc w:val="center"/>
        </w:trPr>
        <w:tc>
          <w:tcPr>
            <w:tcW w:w="846" w:type="dxa"/>
            <w:vAlign w:val="center"/>
          </w:tcPr>
          <w:p w14:paraId="42DCB193" w14:textId="15497FF0" w:rsidR="002C216A" w:rsidRPr="001A306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6989" w:type="dxa"/>
            <w:hideMark/>
          </w:tcPr>
          <w:p w14:paraId="256DDA5C" w14:textId="447E785F" w:rsidR="002C216A" w:rsidRPr="004354C3" w:rsidRDefault="002C216A" w:rsidP="00217998">
            <w:pPr>
              <w:rPr>
                <w:color w:val="000000"/>
                <w:sz w:val="24"/>
                <w:szCs w:val="24"/>
              </w:rPr>
            </w:pPr>
          </w:p>
          <w:p w14:paraId="025ECEBF" w14:textId="77777777" w:rsidR="002C216A" w:rsidRPr="004354C3" w:rsidRDefault="002C216A" w:rsidP="00217998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 xml:space="preserve">CZ-NACE projektu odpovídá oprávnění k podnikání žadatele a zároveň nefiguruje mezi nepodporovanými CZ-NACE uvedenými v příloze č. 2 nadřazené výzvy OP TAK s názvem „Nepodporované CZ-NACE“ - </w:t>
            </w:r>
            <w:hyperlink r:id="rId9" w:history="1">
              <w:r w:rsidRPr="004354C3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https://www.mpo.cz/assets/cz/podnikani/dotace-a-podpora-podnikani/optak-2021-2027/aktivity/technologie/2023/4/Priloha-c--6---Nepodporovane-kategorie-CZ-NACE.pdf</w:t>
              </w:r>
            </w:hyperlink>
          </w:p>
          <w:p w14:paraId="0A2E2844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  <w:vAlign w:val="center"/>
            <w:hideMark/>
          </w:tcPr>
          <w:p w14:paraId="27CB78FF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uvedená CZ-NACE odpovídá oprávnění k podnikání žadatele a zároveň nefiguruje mezi nepodporovanými CZ-NACE</w:t>
            </w:r>
          </w:p>
          <w:p w14:paraId="43ED9343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>NE- uvedená</w:t>
            </w:r>
            <w:proofErr w:type="gramEnd"/>
            <w:r w:rsidRPr="004354C3">
              <w:rPr>
                <w:sz w:val="24"/>
                <w:szCs w:val="24"/>
              </w:rPr>
              <w:t xml:space="preserve"> CZ-NACE neodpovídá oprávnění k podnikání žadatele nebo figuruje mezi nepodporovanými CZ-NACE</w:t>
            </w:r>
          </w:p>
        </w:tc>
        <w:tc>
          <w:tcPr>
            <w:tcW w:w="1325" w:type="dxa"/>
            <w:vAlign w:val="center"/>
          </w:tcPr>
          <w:p w14:paraId="0C374A9F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</w:t>
            </w:r>
          </w:p>
        </w:tc>
      </w:tr>
      <w:tr w:rsidR="002C216A" w:rsidRPr="004354C3" w14:paraId="6D9D95C2" w14:textId="77777777" w:rsidTr="000A1DAA">
        <w:trPr>
          <w:trHeight w:val="805"/>
          <w:jc w:val="center"/>
        </w:trPr>
        <w:tc>
          <w:tcPr>
            <w:tcW w:w="846" w:type="dxa"/>
            <w:vAlign w:val="center"/>
          </w:tcPr>
          <w:p w14:paraId="05E9090C" w14:textId="72EA62A3" w:rsidR="002C216A" w:rsidRPr="001A306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14:paraId="01FFFFE1" w14:textId="06B26C15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55081508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Je datum zahájení realizace projektu reálný a stanovený po předpokládaném datu podání projektové žádosti do MS2021</w:t>
            </w:r>
            <w:proofErr w:type="gramStart"/>
            <w:r w:rsidRPr="004354C3">
              <w:rPr>
                <w:sz w:val="24"/>
                <w:szCs w:val="24"/>
              </w:rPr>
              <w:t>+ ?</w:t>
            </w:r>
            <w:proofErr w:type="gramEnd"/>
          </w:p>
          <w:p w14:paraId="321BB9E3" w14:textId="77777777" w:rsidR="002C216A" w:rsidRPr="004354C3" w:rsidRDefault="002C216A" w:rsidP="002179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vAlign w:val="center"/>
          </w:tcPr>
          <w:p w14:paraId="6CB70C1C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>ANO  -</w:t>
            </w:r>
            <w:proofErr w:type="gramEnd"/>
            <w:r w:rsidRPr="004354C3">
              <w:rPr>
                <w:sz w:val="24"/>
                <w:szCs w:val="24"/>
              </w:rPr>
              <w:t xml:space="preserve"> datum zahájení projektu je reálné a je v souladu s podmínkami výzvy. </w:t>
            </w:r>
            <w:r w:rsidRPr="004354C3">
              <w:rPr>
                <w:sz w:val="24"/>
                <w:szCs w:val="24"/>
              </w:rPr>
              <w:br/>
              <w:t xml:space="preserve">NE – datum zahájení projektu není reálné nebo není v souladu s podmínkami výzvy. </w:t>
            </w:r>
          </w:p>
        </w:tc>
        <w:tc>
          <w:tcPr>
            <w:tcW w:w="1325" w:type="dxa"/>
            <w:vAlign w:val="center"/>
          </w:tcPr>
          <w:p w14:paraId="4558756C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</w:t>
            </w:r>
          </w:p>
        </w:tc>
      </w:tr>
      <w:tr w:rsidR="002C216A" w:rsidRPr="004354C3" w14:paraId="5A6E2267" w14:textId="77777777" w:rsidTr="000A1DAA">
        <w:trPr>
          <w:trHeight w:val="991"/>
          <w:jc w:val="center"/>
        </w:trPr>
        <w:tc>
          <w:tcPr>
            <w:tcW w:w="846" w:type="dxa"/>
            <w:vAlign w:val="center"/>
          </w:tcPr>
          <w:p w14:paraId="48D4F468" w14:textId="745B4046" w:rsidR="002C216A" w:rsidRPr="001A306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14:paraId="51873866" w14:textId="227A4C7C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4B8B83E2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Je termín ukončení realizace projektu v souladu s podmínkami výzvy?</w:t>
            </w:r>
          </w:p>
        </w:tc>
        <w:tc>
          <w:tcPr>
            <w:tcW w:w="5485" w:type="dxa"/>
            <w:vAlign w:val="center"/>
          </w:tcPr>
          <w:p w14:paraId="424F6558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>ANO  -</w:t>
            </w:r>
            <w:proofErr w:type="gramEnd"/>
            <w:r w:rsidRPr="004354C3">
              <w:rPr>
                <w:sz w:val="24"/>
                <w:szCs w:val="24"/>
              </w:rPr>
              <w:t xml:space="preserve"> datum ukončení projektu je reálný a je v souladu s podmínkami výzvy. </w:t>
            </w:r>
            <w:r w:rsidRPr="004354C3">
              <w:rPr>
                <w:sz w:val="24"/>
                <w:szCs w:val="24"/>
              </w:rPr>
              <w:br/>
              <w:t>NE – datum ukončení projektu není v souladu s podmínkami výzvy.</w:t>
            </w:r>
          </w:p>
        </w:tc>
        <w:tc>
          <w:tcPr>
            <w:tcW w:w="1325" w:type="dxa"/>
            <w:vAlign w:val="center"/>
          </w:tcPr>
          <w:p w14:paraId="7AEFBE8D" w14:textId="77777777" w:rsidR="002C216A" w:rsidRPr="004354C3" w:rsidRDefault="002C216A" w:rsidP="00217998">
            <w:pPr>
              <w:jc w:val="center"/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</w:t>
            </w:r>
          </w:p>
        </w:tc>
      </w:tr>
      <w:tr w:rsidR="002C216A" w:rsidRPr="004354C3" w14:paraId="4989CA80" w14:textId="77777777" w:rsidTr="000A1DAA">
        <w:trPr>
          <w:trHeight w:val="899"/>
          <w:jc w:val="center"/>
        </w:trPr>
        <w:tc>
          <w:tcPr>
            <w:tcW w:w="846" w:type="dxa"/>
            <w:vAlign w:val="center"/>
          </w:tcPr>
          <w:p w14:paraId="1F072453" w14:textId="12467CC0" w:rsidR="002C216A" w:rsidRPr="004354C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14:paraId="4E2ABAEF" w14:textId="7282CD33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585243C8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Jsou způsobilé výdaje, výše dotace a míra podpory v souladu s ustanoveními Výzvy? </w:t>
            </w:r>
          </w:p>
          <w:p w14:paraId="66FF2B24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</w:tc>
        <w:tc>
          <w:tcPr>
            <w:tcW w:w="5485" w:type="dxa"/>
            <w:vAlign w:val="center"/>
          </w:tcPr>
          <w:p w14:paraId="6626FBF6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výše způsobilých výdajů, výše dotace a míra podpory (% dotace z celkových způsobilých výdajů) je v souladu s ustanoveními Výzvy</w:t>
            </w:r>
          </w:p>
          <w:p w14:paraId="009CFE30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NE – výše způsobilých výdajů, výše dotace či míra podpory není v souladu s ustanoveními Výzvy</w:t>
            </w:r>
          </w:p>
        </w:tc>
        <w:tc>
          <w:tcPr>
            <w:tcW w:w="1325" w:type="dxa"/>
            <w:vAlign w:val="center"/>
          </w:tcPr>
          <w:p w14:paraId="21D0278B" w14:textId="77777777" w:rsidR="002C216A" w:rsidRPr="004354C3" w:rsidRDefault="002C216A" w:rsidP="00217998">
            <w:pPr>
              <w:jc w:val="center"/>
              <w:rPr>
                <w:bCs/>
                <w:sz w:val="24"/>
                <w:szCs w:val="24"/>
              </w:rPr>
            </w:pPr>
            <w:r w:rsidRPr="004354C3">
              <w:rPr>
                <w:bCs/>
                <w:sz w:val="24"/>
                <w:szCs w:val="24"/>
              </w:rPr>
              <w:t>ANO</w:t>
            </w:r>
          </w:p>
        </w:tc>
      </w:tr>
      <w:tr w:rsidR="002C216A" w:rsidRPr="004354C3" w14:paraId="74BC8D2F" w14:textId="77777777" w:rsidTr="000A1DAA">
        <w:trPr>
          <w:trHeight w:val="1092"/>
          <w:jc w:val="center"/>
        </w:trPr>
        <w:tc>
          <w:tcPr>
            <w:tcW w:w="846" w:type="dxa"/>
            <w:vAlign w:val="center"/>
          </w:tcPr>
          <w:p w14:paraId="3995E9C8" w14:textId="372D4AD4" w:rsidR="002C216A" w:rsidRPr="004354C3" w:rsidRDefault="002C216A" w:rsidP="001A3063">
            <w:pPr>
              <w:pStyle w:val="Odstavecseseznamem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989" w:type="dxa"/>
            <w:vAlign w:val="center"/>
          </w:tcPr>
          <w:p w14:paraId="462A6F06" w14:textId="767010BA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Projektový záměr je v souladu se Strategií komunitně vedeného místního rozvoje </w:t>
            </w:r>
            <w:proofErr w:type="spellStart"/>
            <w:proofErr w:type="gramStart"/>
            <w:r w:rsidR="005A4588">
              <w:rPr>
                <w:sz w:val="24"/>
                <w:szCs w:val="24"/>
              </w:rPr>
              <w:t>RÝMAŘOVSKO</w:t>
            </w:r>
            <w:r w:rsidR="00AA0A7E">
              <w:rPr>
                <w:sz w:val="24"/>
                <w:szCs w:val="24"/>
              </w:rPr>
              <w:t>,o.p.s</w:t>
            </w:r>
            <w:proofErr w:type="spellEnd"/>
            <w:r w:rsidR="00AA0A7E">
              <w:rPr>
                <w:sz w:val="24"/>
                <w:szCs w:val="24"/>
              </w:rPr>
              <w:t>.</w:t>
            </w:r>
            <w:proofErr w:type="gramEnd"/>
            <w:r w:rsidR="00AA0A7E">
              <w:rPr>
                <w:sz w:val="24"/>
                <w:szCs w:val="24"/>
              </w:rPr>
              <w:t xml:space="preserve"> </w:t>
            </w:r>
            <w:r w:rsidRPr="004354C3">
              <w:rPr>
                <w:sz w:val="24"/>
                <w:szCs w:val="24"/>
              </w:rPr>
              <w:t>na období 2021-2027.</w:t>
            </w:r>
          </w:p>
        </w:tc>
        <w:tc>
          <w:tcPr>
            <w:tcW w:w="5485" w:type="dxa"/>
          </w:tcPr>
          <w:p w14:paraId="64F20528" w14:textId="06C5E305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ANO – projektový záměr je v souladu se Strategií komunitně vedeného místního rozvoje MAS </w:t>
            </w:r>
            <w:r>
              <w:rPr>
                <w:sz w:val="24"/>
                <w:szCs w:val="24"/>
              </w:rPr>
              <w:t>RÝMAŘOVSKO</w:t>
            </w:r>
            <w:r w:rsidRPr="004354C3">
              <w:rPr>
                <w:sz w:val="24"/>
                <w:szCs w:val="24"/>
              </w:rPr>
              <w:t xml:space="preserve"> na období </w:t>
            </w:r>
            <w:proofErr w:type="gramStart"/>
            <w:r w:rsidRPr="004354C3">
              <w:rPr>
                <w:sz w:val="24"/>
                <w:szCs w:val="24"/>
              </w:rPr>
              <w:t>2021 -2027</w:t>
            </w:r>
            <w:proofErr w:type="gramEnd"/>
          </w:p>
          <w:p w14:paraId="33BCB06A" w14:textId="7B5A97B1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>NE - projektový</w:t>
            </w:r>
            <w:proofErr w:type="gramEnd"/>
            <w:r w:rsidRPr="004354C3">
              <w:rPr>
                <w:sz w:val="24"/>
                <w:szCs w:val="24"/>
              </w:rPr>
              <w:t xml:space="preserve"> záměr není v souladu se Strategií komunitně vedeného místního rozvoje MAS </w:t>
            </w:r>
            <w:r>
              <w:rPr>
                <w:sz w:val="24"/>
                <w:szCs w:val="24"/>
              </w:rPr>
              <w:t>RÝMAŘOVSKO</w:t>
            </w:r>
            <w:r w:rsidRPr="004354C3">
              <w:rPr>
                <w:sz w:val="24"/>
                <w:szCs w:val="24"/>
              </w:rPr>
              <w:t xml:space="preserve"> na období </w:t>
            </w:r>
            <w:proofErr w:type="gramStart"/>
            <w:r w:rsidRPr="004354C3">
              <w:rPr>
                <w:sz w:val="24"/>
                <w:szCs w:val="24"/>
              </w:rPr>
              <w:t>2021 - 2027</w:t>
            </w:r>
            <w:proofErr w:type="gramEnd"/>
          </w:p>
        </w:tc>
        <w:tc>
          <w:tcPr>
            <w:tcW w:w="1325" w:type="dxa"/>
            <w:vAlign w:val="center"/>
          </w:tcPr>
          <w:p w14:paraId="68C8A706" w14:textId="77777777" w:rsidR="002C216A" w:rsidRPr="004354C3" w:rsidRDefault="002C216A" w:rsidP="00217998">
            <w:pPr>
              <w:pStyle w:val="Default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  <w:t>ANO</w:t>
            </w:r>
          </w:p>
        </w:tc>
      </w:tr>
      <w:tr w:rsidR="002C216A" w:rsidRPr="004354C3" w14:paraId="0AC86059" w14:textId="77777777" w:rsidTr="000A1DAA">
        <w:trPr>
          <w:trHeight w:val="881"/>
          <w:jc w:val="center"/>
        </w:trPr>
        <w:tc>
          <w:tcPr>
            <w:tcW w:w="846" w:type="dxa"/>
            <w:vAlign w:val="center"/>
          </w:tcPr>
          <w:p w14:paraId="29686FFA" w14:textId="4D160080" w:rsidR="002C216A" w:rsidRPr="00FB47F2" w:rsidRDefault="002C216A" w:rsidP="000A1DAA">
            <w:pPr>
              <w:pStyle w:val="Odstavecseseznamem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6989" w:type="dxa"/>
            <w:vAlign w:val="center"/>
          </w:tcPr>
          <w:p w14:paraId="00813585" w14:textId="3DEC32DF" w:rsidR="002C216A" w:rsidRPr="004354C3" w:rsidRDefault="002C216A" w:rsidP="002179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 xml:space="preserve">Realizací projektu dojde k výraznému posunu procesů a naplnění minimálně jedné z níže uvedených oblastí:   </w:t>
            </w:r>
          </w:p>
          <w:p w14:paraId="5B133BAA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Realizací projektu dojde k naplnění minimálně jedné</w:t>
            </w:r>
          </w:p>
          <w:p w14:paraId="0BE4CC58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oblasti z níže uvedených a.-c.:</w:t>
            </w:r>
          </w:p>
          <w:p w14:paraId="3F2CF8F5" w14:textId="43ACD91B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A4588">
              <w:rPr>
                <w:rFonts w:ascii="Times New Roman" w:hAnsi="Times New Roman" w:cs="Times New Roman"/>
                <w:b/>
                <w:bCs/>
              </w:rPr>
              <w:t>a)Robotizace</w:t>
            </w:r>
            <w:proofErr w:type="gramEnd"/>
            <w:r w:rsidRPr="00563E83">
              <w:rPr>
                <w:rFonts w:ascii="Times New Roman" w:hAnsi="Times New Roman" w:cs="Times New Roman"/>
              </w:rPr>
              <w:t xml:space="preserve"> – fyzický úkon člověka, který neslouží přímo k</w:t>
            </w:r>
          </w:p>
          <w:p w14:paraId="3B57B5F5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výrobě, bude nahrazen fyzickým úkonem stroje (např.</w:t>
            </w:r>
          </w:p>
          <w:p w14:paraId="2EEC4183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pohyby výrobků, obrobků nebo materiálů, výměna</w:t>
            </w:r>
          </w:p>
          <w:p w14:paraId="3899F956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nástrojů, regulace ventilů potrubí plynů či kapalin atp.)</w:t>
            </w:r>
          </w:p>
          <w:p w14:paraId="05FF1B4F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Automatizace – úsudek člověka bude nahrazen úsudkem</w:t>
            </w:r>
          </w:p>
          <w:p w14:paraId="26C7489E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SW (např. spuštění, zastavení či přerušení operace,</w:t>
            </w:r>
          </w:p>
          <w:p w14:paraId="4639A19A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kalkulace ceny zakázky dle času a/nebo materiálu,</w:t>
            </w:r>
          </w:p>
          <w:p w14:paraId="2BF9605F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výpočet mzdy na základě odpracovaného času, detekce</w:t>
            </w:r>
          </w:p>
          <w:p w14:paraId="18F2E4AC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chyby/zmetku, vyhodnocení fyzikálních veličin atp.)</w:t>
            </w:r>
          </w:p>
          <w:p w14:paraId="393B4AE4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Digitalizace – výrobek bude vyvíjen v CAD/CAM, skladové</w:t>
            </w:r>
          </w:p>
          <w:p w14:paraId="32B4CD58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hospodářství a zásoby budou systémově evidovány, EDI,</w:t>
            </w:r>
          </w:p>
          <w:p w14:paraId="5D366B81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bude implementován podnikový IS (např. ERP, MES, APS,</w:t>
            </w:r>
          </w:p>
          <w:p w14:paraId="0BC71918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WMS apod.)</w:t>
            </w:r>
          </w:p>
          <w:p w14:paraId="41571295" w14:textId="6C8851F5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5A4588">
              <w:rPr>
                <w:rFonts w:ascii="Times New Roman" w:hAnsi="Times New Roman" w:cs="Times New Roman"/>
                <w:b/>
                <w:bCs/>
              </w:rPr>
              <w:lastRenderedPageBreak/>
              <w:t>b)E</w:t>
            </w:r>
            <w:proofErr w:type="gramEnd"/>
            <w:r w:rsidRPr="005A4588">
              <w:rPr>
                <w:rFonts w:ascii="Times New Roman" w:hAnsi="Times New Roman" w:cs="Times New Roman"/>
                <w:b/>
                <w:bCs/>
              </w:rPr>
              <w:t>-shop</w:t>
            </w:r>
            <w:r w:rsidRPr="00563E83">
              <w:rPr>
                <w:rFonts w:ascii="Times New Roman" w:hAnsi="Times New Roman" w:cs="Times New Roman"/>
              </w:rPr>
              <w:t xml:space="preserve"> – webové stránky a obchod budou integrovány se</w:t>
            </w:r>
          </w:p>
          <w:p w14:paraId="4470BF03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skladovým hospodářstvím, systémem plánování výroby</w:t>
            </w:r>
          </w:p>
          <w:p w14:paraId="345CAA9C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atp. (např. čas dodání a další)</w:t>
            </w:r>
          </w:p>
          <w:p w14:paraId="6209F850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 xml:space="preserve">Cloud </w:t>
            </w:r>
            <w:proofErr w:type="spellStart"/>
            <w:r w:rsidRPr="00563E83">
              <w:rPr>
                <w:rFonts w:ascii="Times New Roman" w:hAnsi="Times New Roman" w:cs="Times New Roman"/>
              </w:rPr>
              <w:t>computing</w:t>
            </w:r>
            <w:proofErr w:type="spellEnd"/>
            <w:r w:rsidRPr="00563E83">
              <w:rPr>
                <w:rFonts w:ascii="Times New Roman" w:hAnsi="Times New Roman" w:cs="Times New Roman"/>
              </w:rPr>
              <w:t xml:space="preserve"> – žadatel využije služby či programy</w:t>
            </w:r>
          </w:p>
          <w:p w14:paraId="33880681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poskytované na serverech dostupných vzdáleným</w:t>
            </w:r>
          </w:p>
          <w:p w14:paraId="046E5CDB" w14:textId="77777777" w:rsidR="00563E83" w:rsidRPr="00563E83" w:rsidRDefault="00563E83" w:rsidP="00563E83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přístupem z internetu – dočasné/jednorázové licence</w:t>
            </w:r>
          </w:p>
          <w:p w14:paraId="10D52FD1" w14:textId="77777777" w:rsidR="005A4588" w:rsidRPr="005A4588" w:rsidRDefault="00563E83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63E83">
              <w:rPr>
                <w:rFonts w:ascii="Times New Roman" w:hAnsi="Times New Roman" w:cs="Times New Roman"/>
              </w:rPr>
              <w:t>(např. 3D vizualizace produktů, pronájem výpočetního</w:t>
            </w:r>
            <w:r w:rsidR="005A4588">
              <w:rPr>
                <w:rFonts w:ascii="Times New Roman" w:hAnsi="Times New Roman" w:cs="Times New Roman"/>
              </w:rPr>
              <w:t xml:space="preserve"> </w:t>
            </w:r>
            <w:r w:rsidR="005A4588" w:rsidRPr="005A4588">
              <w:rPr>
                <w:rFonts w:ascii="Times New Roman" w:hAnsi="Times New Roman" w:cs="Times New Roman"/>
              </w:rPr>
              <w:t>výkonu, vzdálené cloudové servery, dočasná licence CAD</w:t>
            </w:r>
          </w:p>
          <w:p w14:paraId="5D981FAB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atp.)</w:t>
            </w:r>
          </w:p>
          <w:p w14:paraId="1CCAE024" w14:textId="49CF905A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  <w:b/>
                <w:bCs/>
              </w:rPr>
              <w:t>c)Komunikační infrastruktura</w:t>
            </w:r>
            <w:r w:rsidRPr="005A4588">
              <w:rPr>
                <w:rFonts w:ascii="Times New Roman" w:hAnsi="Times New Roman" w:cs="Times New Roman"/>
              </w:rPr>
              <w:t xml:space="preserve"> – budou instalována zařízení</w:t>
            </w:r>
          </w:p>
          <w:p w14:paraId="2E059148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určená k přenosu dat (např. kabeláž, servery,</w:t>
            </w:r>
          </w:p>
          <w:p w14:paraId="26A34695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komunikační převodníky mezi technologiemi a systémy,</w:t>
            </w:r>
          </w:p>
          <w:p w14:paraId="60D78A48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modemy, routery atp.)</w:t>
            </w:r>
          </w:p>
          <w:p w14:paraId="47E0E949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Identifikační infrastruktura – budou implementovány</w:t>
            </w:r>
          </w:p>
          <w:p w14:paraId="1A627C66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prvky sloužící</w:t>
            </w:r>
          </w:p>
          <w:p w14:paraId="4F4B1797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k identifikaci strojů, nástrojů, výrobků, materiálu či</w:t>
            </w:r>
          </w:p>
          <w:p w14:paraId="0ED4E116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pracovníků (např. čárové/QR kódy, RFID, CCID, čtečky,</w:t>
            </w:r>
          </w:p>
          <w:p w14:paraId="17CBCBAE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tablety atp.)</w:t>
            </w:r>
          </w:p>
          <w:p w14:paraId="00519F04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Výpočetní technika – budou pořízena zařízení potřebná k</w:t>
            </w:r>
          </w:p>
          <w:p w14:paraId="564E16E5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bezvadnému provozu a implementaci SW, která jsou</w:t>
            </w:r>
          </w:p>
          <w:p w14:paraId="0CD1431C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součástí projektu. Nejedná se o prostou obnovu majetku,</w:t>
            </w:r>
          </w:p>
          <w:p w14:paraId="53084AF5" w14:textId="77777777" w:rsidR="005A4588" w:rsidRPr="005A4588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pakliže je současné vybavení dostatečné pro provoz</w:t>
            </w:r>
          </w:p>
          <w:p w14:paraId="4363305D" w14:textId="00308548" w:rsidR="002C216A" w:rsidRPr="004354C3" w:rsidRDefault="005A4588" w:rsidP="005A4588">
            <w:pPr>
              <w:pStyle w:val="Default"/>
              <w:rPr>
                <w:rFonts w:ascii="Times New Roman" w:hAnsi="Times New Roman" w:cs="Times New Roman"/>
              </w:rPr>
            </w:pPr>
            <w:r w:rsidRPr="005A4588">
              <w:rPr>
                <w:rFonts w:ascii="Times New Roman" w:hAnsi="Times New Roman" w:cs="Times New Roman"/>
              </w:rPr>
              <w:t>pořizovaných SW.</w:t>
            </w:r>
            <w:r w:rsidR="002C216A" w:rsidRPr="004354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5" w:type="dxa"/>
          </w:tcPr>
          <w:p w14:paraId="4F432E76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5F5A3411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realizací projektu dojde k výraznému posunu a naplnění minimálně jedné z oblastí</w:t>
            </w:r>
          </w:p>
          <w:p w14:paraId="228C49CB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NE – realizací projektu nedojde k výraznému posunu nebo k naplnění žádné z uvedených oblastí</w:t>
            </w:r>
          </w:p>
        </w:tc>
        <w:tc>
          <w:tcPr>
            <w:tcW w:w="1325" w:type="dxa"/>
            <w:vAlign w:val="center"/>
          </w:tcPr>
          <w:p w14:paraId="7AF7AD82" w14:textId="77777777" w:rsidR="002C216A" w:rsidRPr="004354C3" w:rsidRDefault="002C216A" w:rsidP="00217998">
            <w:pPr>
              <w:pStyle w:val="Default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  <w:t>ANO</w:t>
            </w:r>
          </w:p>
        </w:tc>
      </w:tr>
      <w:tr w:rsidR="002C216A" w:rsidRPr="004354C3" w14:paraId="2154C14F" w14:textId="77777777" w:rsidTr="000A1DAA">
        <w:trPr>
          <w:trHeight w:val="1689"/>
          <w:jc w:val="center"/>
        </w:trPr>
        <w:tc>
          <w:tcPr>
            <w:tcW w:w="846" w:type="dxa"/>
            <w:vAlign w:val="center"/>
          </w:tcPr>
          <w:p w14:paraId="0EDD2336" w14:textId="16352B6C" w:rsidR="002C216A" w:rsidRPr="00F22EB3" w:rsidRDefault="002C216A" w:rsidP="000A1DAA">
            <w:pPr>
              <w:pStyle w:val="Odstavecseseznamem"/>
              <w:numPr>
                <w:ilvl w:val="0"/>
                <w:numId w:val="15"/>
              </w:numPr>
            </w:pPr>
          </w:p>
        </w:tc>
        <w:tc>
          <w:tcPr>
            <w:tcW w:w="6989" w:type="dxa"/>
            <w:vAlign w:val="center"/>
          </w:tcPr>
          <w:p w14:paraId="4424DD38" w14:textId="02F868E7" w:rsidR="002C216A" w:rsidRPr="004354C3" w:rsidRDefault="002C216A" w:rsidP="002179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>V záměru uvedené aktivity jsou v souladu s podmínkami výzvy OP TAK.</w:t>
            </w:r>
          </w:p>
        </w:tc>
        <w:tc>
          <w:tcPr>
            <w:tcW w:w="5485" w:type="dxa"/>
          </w:tcPr>
          <w:p w14:paraId="55479199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35A975C5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uvedené aktivity jsou podporované dle pravidel výzvy OP TAK</w:t>
            </w:r>
          </w:p>
          <w:p w14:paraId="4117E294" w14:textId="77777777" w:rsidR="002C216A" w:rsidRPr="004354C3" w:rsidRDefault="002C216A" w:rsidP="00217998">
            <w:pPr>
              <w:rPr>
                <w:sz w:val="24"/>
                <w:szCs w:val="24"/>
              </w:rPr>
            </w:pPr>
          </w:p>
          <w:p w14:paraId="4C5C23B4" w14:textId="77777777" w:rsidR="002C216A" w:rsidRPr="004354C3" w:rsidRDefault="002C216A" w:rsidP="00217998">
            <w:pPr>
              <w:rPr>
                <w:i/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NE – uvedené aktivity nejsou podporované dle pravidel výzvy OP TAK </w:t>
            </w:r>
            <w:r w:rsidRPr="004354C3">
              <w:rPr>
                <w:i/>
                <w:sz w:val="24"/>
                <w:szCs w:val="24"/>
              </w:rPr>
              <w:t>(např. stavební práce, prostá obnova majetku, kolová a pásová vozidla/stroje včetně příslušenství, kancelářský nábytek a vybavení, regály, repasované stroje a zařízení, aktivace, reklamní předměty, těžba kryptoměn,3D tiskárny, certifikace společnosti/procesů/zaměstnanců, aj.)</w:t>
            </w:r>
          </w:p>
          <w:p w14:paraId="05D2855D" w14:textId="77777777" w:rsidR="002C216A" w:rsidRPr="004354C3" w:rsidRDefault="002C216A" w:rsidP="00217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7852F382" w14:textId="77777777" w:rsidR="002C216A" w:rsidRPr="004354C3" w:rsidRDefault="002C216A" w:rsidP="00217998">
            <w:pPr>
              <w:pStyle w:val="Default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bCs/>
                <w:color w:val="auto"/>
                <w:lang w:eastAsia="cs-CZ"/>
              </w:rPr>
              <w:t>ANO</w:t>
            </w:r>
          </w:p>
        </w:tc>
      </w:tr>
      <w:tr w:rsidR="002C216A" w:rsidRPr="004354C3" w14:paraId="400222AC" w14:textId="77777777" w:rsidTr="000A1DAA">
        <w:trPr>
          <w:trHeight w:val="1332"/>
          <w:jc w:val="center"/>
        </w:trPr>
        <w:tc>
          <w:tcPr>
            <w:tcW w:w="846" w:type="dxa"/>
            <w:vAlign w:val="center"/>
          </w:tcPr>
          <w:p w14:paraId="31ECDEEE" w14:textId="580B7B56" w:rsidR="002C216A" w:rsidRPr="004354C3" w:rsidRDefault="002C216A" w:rsidP="000A1DAA">
            <w:pPr>
              <w:pStyle w:val="Odstavecseseznamem"/>
              <w:numPr>
                <w:ilvl w:val="0"/>
                <w:numId w:val="15"/>
              </w:numPr>
            </w:pPr>
          </w:p>
        </w:tc>
        <w:tc>
          <w:tcPr>
            <w:tcW w:w="6989" w:type="dxa"/>
            <w:vAlign w:val="center"/>
          </w:tcPr>
          <w:p w14:paraId="4B88A993" w14:textId="3A14256F" w:rsidR="002C216A" w:rsidRPr="004354C3" w:rsidRDefault="002C216A" w:rsidP="002179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>Projekt je hospodárný, žadatel doložil hospodárnost každé z pořizovaných položek dvěma platnými cenovými nabídkami a sestavil rozpočet vždy na základě levnější z nich.</w:t>
            </w:r>
          </w:p>
          <w:p w14:paraId="54DE36E1" w14:textId="77777777" w:rsidR="002C216A" w:rsidRPr="004354C3" w:rsidRDefault="002C216A" w:rsidP="00217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4C3">
              <w:rPr>
                <w:color w:val="000000"/>
                <w:sz w:val="24"/>
                <w:szCs w:val="24"/>
              </w:rPr>
              <w:t xml:space="preserve">Nepřímé náklady jsou stanoveny jako 7 % z přímých způsobilých nákladů projektu. </w:t>
            </w:r>
          </w:p>
        </w:tc>
        <w:tc>
          <w:tcPr>
            <w:tcW w:w="5485" w:type="dxa"/>
          </w:tcPr>
          <w:p w14:paraId="6BEC44B4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ANO – projekt je hospodárný, žadatel sestavil rozpočet na základě levnější ze dvou doložených nabídek a nepřímé náklady jsou stanoveny jako 7</w:t>
            </w:r>
            <w:proofErr w:type="gramStart"/>
            <w:r w:rsidRPr="004354C3">
              <w:rPr>
                <w:sz w:val="24"/>
                <w:szCs w:val="24"/>
              </w:rPr>
              <w:t>% .</w:t>
            </w:r>
            <w:proofErr w:type="gramEnd"/>
          </w:p>
          <w:p w14:paraId="6214ADF7" w14:textId="77777777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 xml:space="preserve">NE – projekt není hospodárný, žadatel nesestavil rozpočet na základě nejlevnější nabídky nebo nepřímé náklady přesahují </w:t>
            </w:r>
            <w:proofErr w:type="gramStart"/>
            <w:r w:rsidRPr="004354C3">
              <w:rPr>
                <w:sz w:val="24"/>
                <w:szCs w:val="24"/>
              </w:rPr>
              <w:t>7%</w:t>
            </w:r>
            <w:proofErr w:type="gramEnd"/>
            <w:r w:rsidRPr="004354C3">
              <w:rPr>
                <w:sz w:val="24"/>
                <w:szCs w:val="24"/>
              </w:rPr>
              <w:t xml:space="preserve"> přímých způsobilých nákladů.</w:t>
            </w:r>
          </w:p>
        </w:tc>
        <w:tc>
          <w:tcPr>
            <w:tcW w:w="1325" w:type="dxa"/>
            <w:vAlign w:val="center"/>
          </w:tcPr>
          <w:p w14:paraId="4E62D13E" w14:textId="77777777" w:rsidR="002C216A" w:rsidRPr="004354C3" w:rsidRDefault="002C216A" w:rsidP="00217998">
            <w:pPr>
              <w:pStyle w:val="Default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ANO</w:t>
            </w:r>
          </w:p>
        </w:tc>
      </w:tr>
      <w:tr w:rsidR="002C216A" w:rsidRPr="004354C3" w14:paraId="44433CDD" w14:textId="77777777" w:rsidTr="000A1DAA">
        <w:trPr>
          <w:trHeight w:val="1091"/>
          <w:jc w:val="center"/>
        </w:trPr>
        <w:tc>
          <w:tcPr>
            <w:tcW w:w="846" w:type="dxa"/>
            <w:vAlign w:val="center"/>
          </w:tcPr>
          <w:p w14:paraId="750DFBE0" w14:textId="33C996D5" w:rsidR="002C216A" w:rsidRPr="00FB47F2" w:rsidRDefault="002C216A" w:rsidP="000A1DAA">
            <w:pPr>
              <w:pStyle w:val="Odstavecseseznamem"/>
              <w:numPr>
                <w:ilvl w:val="0"/>
                <w:numId w:val="15"/>
              </w:numPr>
            </w:pPr>
          </w:p>
        </w:tc>
        <w:tc>
          <w:tcPr>
            <w:tcW w:w="6989" w:type="dxa"/>
            <w:vAlign w:val="center"/>
          </w:tcPr>
          <w:p w14:paraId="2CF8F096" w14:textId="681126E5" w:rsidR="002C216A" w:rsidRPr="004354C3" w:rsidRDefault="002C216A" w:rsidP="00217998">
            <w:pPr>
              <w:rPr>
                <w:sz w:val="24"/>
                <w:szCs w:val="24"/>
              </w:rPr>
            </w:pPr>
            <w:r w:rsidRPr="004354C3">
              <w:rPr>
                <w:sz w:val="24"/>
                <w:szCs w:val="24"/>
              </w:rPr>
              <w:t>Jsou v projektovém záměru uvedeny všechny relevantní informace pro věcné hodnocení, včetně nepovinných příloh?</w:t>
            </w:r>
          </w:p>
        </w:tc>
        <w:tc>
          <w:tcPr>
            <w:tcW w:w="5485" w:type="dxa"/>
          </w:tcPr>
          <w:p w14:paraId="653264A2" w14:textId="586C12B7" w:rsidR="002C216A" w:rsidRPr="004354C3" w:rsidRDefault="002C216A" w:rsidP="00217998">
            <w:pPr>
              <w:rPr>
                <w:sz w:val="24"/>
                <w:szCs w:val="24"/>
              </w:rPr>
            </w:pPr>
            <w:proofErr w:type="gramStart"/>
            <w:r w:rsidRPr="004354C3">
              <w:rPr>
                <w:sz w:val="24"/>
                <w:szCs w:val="24"/>
              </w:rPr>
              <w:t xml:space="preserve">ANO </w:t>
            </w:r>
            <w:r w:rsidR="0014010E">
              <w:rPr>
                <w:sz w:val="24"/>
                <w:szCs w:val="24"/>
              </w:rPr>
              <w:t>- v</w:t>
            </w:r>
            <w:proofErr w:type="gramEnd"/>
            <w:r w:rsidRPr="004354C3">
              <w:rPr>
                <w:sz w:val="24"/>
                <w:szCs w:val="24"/>
              </w:rPr>
              <w:t xml:space="preserve"> projektovém záměru v oddíle "Informace pro věcné hodnocení" jsou uvedeny všechny relevantní informace pro věcné hodnocení vč. příloh. </w:t>
            </w:r>
            <w:r w:rsidRPr="004354C3">
              <w:rPr>
                <w:sz w:val="24"/>
                <w:szCs w:val="24"/>
              </w:rPr>
              <w:br/>
              <w:t xml:space="preserve">NE </w:t>
            </w:r>
            <w:r w:rsidR="0014010E">
              <w:rPr>
                <w:sz w:val="24"/>
                <w:szCs w:val="24"/>
              </w:rPr>
              <w:t>–</w:t>
            </w:r>
            <w:r w:rsidRPr="004354C3">
              <w:rPr>
                <w:sz w:val="24"/>
                <w:szCs w:val="24"/>
              </w:rPr>
              <w:t xml:space="preserve"> </w:t>
            </w:r>
            <w:r w:rsidR="0014010E">
              <w:rPr>
                <w:sz w:val="24"/>
                <w:szCs w:val="24"/>
              </w:rPr>
              <w:t xml:space="preserve">v </w:t>
            </w:r>
            <w:r w:rsidRPr="004354C3">
              <w:rPr>
                <w:sz w:val="24"/>
                <w:szCs w:val="24"/>
              </w:rPr>
              <w:t>projektovém záměru v oddíle "Informace pro věcné hodnocení" nejsou uvedeny všechny relevantní informace pro věcné hodnocení nebo nebyly doloženy potřebné přílohy.</w:t>
            </w:r>
          </w:p>
        </w:tc>
        <w:tc>
          <w:tcPr>
            <w:tcW w:w="1325" w:type="dxa"/>
            <w:vAlign w:val="center"/>
          </w:tcPr>
          <w:p w14:paraId="594B9941" w14:textId="77777777" w:rsidR="002C216A" w:rsidRPr="004354C3" w:rsidRDefault="002C216A" w:rsidP="00217998">
            <w:pPr>
              <w:pStyle w:val="Default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lang w:eastAsia="cs-CZ"/>
              </w:rPr>
            </w:pPr>
            <w:r w:rsidRPr="004354C3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ANO</w:t>
            </w:r>
          </w:p>
        </w:tc>
      </w:tr>
      <w:bookmarkEnd w:id="0"/>
    </w:tbl>
    <w:p w14:paraId="5871CE76" w14:textId="77777777" w:rsidR="00992D24" w:rsidRDefault="00992D24" w:rsidP="00DD2614">
      <w:pPr>
        <w:rPr>
          <w:rFonts w:ascii="Verdana" w:hAnsi="Verdana"/>
          <w:sz w:val="20"/>
          <w:szCs w:val="20"/>
        </w:rPr>
      </w:pPr>
    </w:p>
    <w:p w14:paraId="54815788" w14:textId="77777777" w:rsidR="00DD2614" w:rsidRDefault="00DD2614" w:rsidP="00DD2614">
      <w:pPr>
        <w:rPr>
          <w:rFonts w:ascii="Verdana" w:hAnsi="Verdana"/>
          <w:sz w:val="20"/>
          <w:szCs w:val="20"/>
        </w:rPr>
      </w:pPr>
    </w:p>
    <w:sectPr w:rsidR="00DD2614" w:rsidSect="002D7751">
      <w:headerReference w:type="default" r:id="rId10"/>
      <w:footerReference w:type="default" r:id="rId11"/>
      <w:pgSz w:w="16838" w:h="11906" w:orient="landscape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49CB" w14:textId="77777777" w:rsidR="00E707A4" w:rsidRDefault="00E707A4">
      <w:r>
        <w:separator/>
      </w:r>
    </w:p>
  </w:endnote>
  <w:endnote w:type="continuationSeparator" w:id="0">
    <w:p w14:paraId="3E345C51" w14:textId="77777777" w:rsidR="00E707A4" w:rsidRDefault="00E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2079" w14:textId="4B6B1280" w:rsidR="00177F77" w:rsidRPr="00C43F24" w:rsidRDefault="00177F77" w:rsidP="00066811">
    <w:pPr>
      <w:pStyle w:val="Zpat"/>
    </w:pPr>
    <w:r w:rsidRPr="00C43F24">
      <w:tab/>
    </w:r>
    <w:r>
      <w:tab/>
    </w:r>
    <w:r>
      <w:tab/>
    </w:r>
    <w:r>
      <w:tab/>
    </w:r>
    <w:r>
      <w:tab/>
    </w:r>
    <w:r>
      <w:tab/>
    </w:r>
    <w:r w:rsidRPr="00C43F24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03D6C">
      <w:rPr>
        <w:noProof/>
      </w:rPr>
      <w:t>25</w:t>
    </w:r>
    <w:r>
      <w:rPr>
        <w:noProof/>
      </w:rPr>
      <w:fldChar w:fldCharType="end"/>
    </w:r>
    <w:r w:rsidRPr="00C43F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2463" w14:textId="77777777" w:rsidR="00E707A4" w:rsidRDefault="00E707A4">
      <w:r>
        <w:separator/>
      </w:r>
    </w:p>
  </w:footnote>
  <w:footnote w:type="continuationSeparator" w:id="0">
    <w:p w14:paraId="6613D766" w14:textId="77777777" w:rsidR="00E707A4" w:rsidRDefault="00E7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6108" w14:textId="7AC32998" w:rsidR="00177F77" w:rsidRDefault="00C75F33" w:rsidP="00DD2614">
    <w:pPr>
      <w:pStyle w:val="Zhlav"/>
      <w:tabs>
        <w:tab w:val="left" w:pos="384"/>
      </w:tabs>
      <w:rPr>
        <w:b/>
        <w:sz w:val="32"/>
      </w:rPr>
    </w:pPr>
    <w:r>
      <w:rPr>
        <w:b/>
        <w:sz w:val="32"/>
      </w:rPr>
      <w:tab/>
    </w:r>
    <w:r w:rsidRPr="00C75F33">
      <w:rPr>
        <w:b/>
        <w:noProof/>
        <w:sz w:val="32"/>
      </w:rPr>
      <w:drawing>
        <wp:inline distT="0" distB="0" distL="0" distR="0" wp14:anchorId="0C17E271" wp14:editId="59EEBBF6">
          <wp:extent cx="5760440" cy="830580"/>
          <wp:effectExtent l="0" t="0" r="0" b="7620"/>
          <wp:docPr id="2033038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759" cy="872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sz w:val="32"/>
      </w:rPr>
      <w:tab/>
    </w:r>
    <w:r w:rsidR="00DD2614">
      <w:rPr>
        <w:b/>
        <w:noProof/>
        <w:sz w:val="32"/>
        <w:szCs w:val="32"/>
      </w:rPr>
      <w:drawing>
        <wp:inline distT="0" distB="0" distL="0" distR="0" wp14:anchorId="352FA372" wp14:editId="74F67161">
          <wp:extent cx="1755585" cy="563880"/>
          <wp:effectExtent l="0" t="0" r="0" b="7620"/>
          <wp:docPr id="20343212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51" cy="570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D2614">
      <w:rPr>
        <w:b/>
        <w:sz w:val="32"/>
      </w:rPr>
      <w:tab/>
    </w:r>
    <w:r w:rsidR="00DD2614">
      <w:rPr>
        <w:b/>
        <w:sz w:val="32"/>
      </w:rPr>
      <w:tab/>
    </w:r>
  </w:p>
  <w:p w14:paraId="39875E80" w14:textId="77777777" w:rsidR="00177F77" w:rsidRDefault="00177F77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47190D" wp14:editId="3599CBC0">
              <wp:simplePos x="0" y="0"/>
              <wp:positionH relativeFrom="margin">
                <wp:align>left</wp:align>
              </wp:positionH>
              <wp:positionV relativeFrom="paragraph">
                <wp:posOffset>87260</wp:posOffset>
              </wp:positionV>
              <wp:extent cx="9023420" cy="0"/>
              <wp:effectExtent l="0" t="0" r="2540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342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A026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85pt" to="71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5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" o:allowincell="f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6766"/>
    <w:multiLevelType w:val="hybridMultilevel"/>
    <w:tmpl w:val="B6EE45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E8B"/>
    <w:multiLevelType w:val="hybridMultilevel"/>
    <w:tmpl w:val="ED209918"/>
    <w:lvl w:ilvl="0" w:tplc="94C4C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10B"/>
    <w:multiLevelType w:val="hybridMultilevel"/>
    <w:tmpl w:val="302EB40A"/>
    <w:lvl w:ilvl="0" w:tplc="2C24AA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1680"/>
    <w:multiLevelType w:val="multilevel"/>
    <w:tmpl w:val="8496DE8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4714064D"/>
    <w:multiLevelType w:val="hybridMultilevel"/>
    <w:tmpl w:val="F45AC3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E35633"/>
    <w:multiLevelType w:val="hybridMultilevel"/>
    <w:tmpl w:val="929E33A2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E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642EA7"/>
    <w:multiLevelType w:val="hybridMultilevel"/>
    <w:tmpl w:val="14CE75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6F63"/>
    <w:multiLevelType w:val="hybridMultilevel"/>
    <w:tmpl w:val="A0AA4584"/>
    <w:lvl w:ilvl="0" w:tplc="690EBC7E">
      <w:start w:val="4"/>
      <w:numFmt w:val="bullet"/>
      <w:lvlText w:val="-"/>
      <w:lvlJc w:val="left"/>
      <w:pPr>
        <w:ind w:left="5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7407EB3"/>
    <w:multiLevelType w:val="hybridMultilevel"/>
    <w:tmpl w:val="AD66B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244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871C4"/>
    <w:multiLevelType w:val="hybridMultilevel"/>
    <w:tmpl w:val="98FA3706"/>
    <w:lvl w:ilvl="0" w:tplc="6D862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2F5C"/>
    <w:multiLevelType w:val="hybridMultilevel"/>
    <w:tmpl w:val="5A6C75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6E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30815"/>
    <w:multiLevelType w:val="hybridMultilevel"/>
    <w:tmpl w:val="722308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1F012F"/>
    <w:multiLevelType w:val="singleLevel"/>
    <w:tmpl w:val="188037AE"/>
    <w:lvl w:ilvl="0">
      <w:start w:val="1"/>
      <w:numFmt w:val="decimal"/>
      <w:pStyle w:val="ZkladntextM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2983536">
    <w:abstractNumId w:val="3"/>
  </w:num>
  <w:num w:numId="2" w16cid:durableId="2142571294">
    <w:abstractNumId w:val="13"/>
  </w:num>
  <w:num w:numId="3" w16cid:durableId="212287265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50443">
    <w:abstractNumId w:val="0"/>
  </w:num>
  <w:num w:numId="5" w16cid:durableId="984044683">
    <w:abstractNumId w:val="5"/>
  </w:num>
  <w:num w:numId="6" w16cid:durableId="1264339028">
    <w:abstractNumId w:val="7"/>
  </w:num>
  <w:num w:numId="7" w16cid:durableId="182786819">
    <w:abstractNumId w:val="8"/>
  </w:num>
  <w:num w:numId="8" w16cid:durableId="1926331383">
    <w:abstractNumId w:val="6"/>
  </w:num>
  <w:num w:numId="9" w16cid:durableId="1332946691">
    <w:abstractNumId w:val="11"/>
  </w:num>
  <w:num w:numId="10" w16cid:durableId="1275941774">
    <w:abstractNumId w:val="9"/>
  </w:num>
  <w:num w:numId="11" w16cid:durableId="59443246">
    <w:abstractNumId w:val="4"/>
  </w:num>
  <w:num w:numId="12" w16cid:durableId="82529062">
    <w:abstractNumId w:val="12"/>
  </w:num>
  <w:num w:numId="13" w16cid:durableId="1069428554">
    <w:abstractNumId w:val="2"/>
  </w:num>
  <w:num w:numId="14" w16cid:durableId="721752837">
    <w:abstractNumId w:val="1"/>
  </w:num>
  <w:num w:numId="15" w16cid:durableId="21273125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48"/>
    <w:rsid w:val="00001ACE"/>
    <w:rsid w:val="000046A6"/>
    <w:rsid w:val="000049D5"/>
    <w:rsid w:val="00004C41"/>
    <w:rsid w:val="00005D73"/>
    <w:rsid w:val="00006BD1"/>
    <w:rsid w:val="00006BEE"/>
    <w:rsid w:val="000104E2"/>
    <w:rsid w:val="00015685"/>
    <w:rsid w:val="00016C9B"/>
    <w:rsid w:val="00023A44"/>
    <w:rsid w:val="0002415F"/>
    <w:rsid w:val="00032CBF"/>
    <w:rsid w:val="00034D12"/>
    <w:rsid w:val="00037074"/>
    <w:rsid w:val="000370CF"/>
    <w:rsid w:val="00043E17"/>
    <w:rsid w:val="000473EB"/>
    <w:rsid w:val="00047D27"/>
    <w:rsid w:val="00047D54"/>
    <w:rsid w:val="000504A2"/>
    <w:rsid w:val="000506F9"/>
    <w:rsid w:val="0005284F"/>
    <w:rsid w:val="00054F06"/>
    <w:rsid w:val="00055CD5"/>
    <w:rsid w:val="00057280"/>
    <w:rsid w:val="0006178F"/>
    <w:rsid w:val="0006233C"/>
    <w:rsid w:val="00063C19"/>
    <w:rsid w:val="00065B41"/>
    <w:rsid w:val="00066811"/>
    <w:rsid w:val="00066D4A"/>
    <w:rsid w:val="00067A3C"/>
    <w:rsid w:val="0007216C"/>
    <w:rsid w:val="0008056F"/>
    <w:rsid w:val="000860BF"/>
    <w:rsid w:val="0009060C"/>
    <w:rsid w:val="000930B1"/>
    <w:rsid w:val="00094048"/>
    <w:rsid w:val="00094129"/>
    <w:rsid w:val="00095752"/>
    <w:rsid w:val="00095940"/>
    <w:rsid w:val="00095D42"/>
    <w:rsid w:val="000A0B15"/>
    <w:rsid w:val="000A0C81"/>
    <w:rsid w:val="000A0EE4"/>
    <w:rsid w:val="000A1DAA"/>
    <w:rsid w:val="000A206B"/>
    <w:rsid w:val="000A35F3"/>
    <w:rsid w:val="000A55F0"/>
    <w:rsid w:val="000A7C31"/>
    <w:rsid w:val="000A7FC5"/>
    <w:rsid w:val="000B3B15"/>
    <w:rsid w:val="000B5E0B"/>
    <w:rsid w:val="000C0CFC"/>
    <w:rsid w:val="000D0197"/>
    <w:rsid w:val="000D2D05"/>
    <w:rsid w:val="000D55E1"/>
    <w:rsid w:val="000D5C3C"/>
    <w:rsid w:val="000D7D66"/>
    <w:rsid w:val="000E03FF"/>
    <w:rsid w:val="000E6B3C"/>
    <w:rsid w:val="000E7064"/>
    <w:rsid w:val="000F0EB1"/>
    <w:rsid w:val="000F4ACB"/>
    <w:rsid w:val="000F4B23"/>
    <w:rsid w:val="000F7653"/>
    <w:rsid w:val="000F788E"/>
    <w:rsid w:val="0010087C"/>
    <w:rsid w:val="00101ECB"/>
    <w:rsid w:val="001027EF"/>
    <w:rsid w:val="00103282"/>
    <w:rsid w:val="001034DB"/>
    <w:rsid w:val="001037B2"/>
    <w:rsid w:val="00104887"/>
    <w:rsid w:val="00105253"/>
    <w:rsid w:val="00106DE3"/>
    <w:rsid w:val="00107E2E"/>
    <w:rsid w:val="001110A5"/>
    <w:rsid w:val="001150BE"/>
    <w:rsid w:val="00117644"/>
    <w:rsid w:val="00120FC6"/>
    <w:rsid w:val="001231B9"/>
    <w:rsid w:val="00125B8F"/>
    <w:rsid w:val="00130789"/>
    <w:rsid w:val="00131BF5"/>
    <w:rsid w:val="00132C09"/>
    <w:rsid w:val="00132E8A"/>
    <w:rsid w:val="0013320A"/>
    <w:rsid w:val="00133241"/>
    <w:rsid w:val="001373D8"/>
    <w:rsid w:val="001373F8"/>
    <w:rsid w:val="0014010E"/>
    <w:rsid w:val="001419E0"/>
    <w:rsid w:val="00141B09"/>
    <w:rsid w:val="0014346D"/>
    <w:rsid w:val="0014398B"/>
    <w:rsid w:val="0014574B"/>
    <w:rsid w:val="0014786F"/>
    <w:rsid w:val="0015083F"/>
    <w:rsid w:val="0015153B"/>
    <w:rsid w:val="00153C54"/>
    <w:rsid w:val="001552DC"/>
    <w:rsid w:val="00155945"/>
    <w:rsid w:val="00157974"/>
    <w:rsid w:val="00160647"/>
    <w:rsid w:val="001616A2"/>
    <w:rsid w:val="0016443A"/>
    <w:rsid w:val="0016744D"/>
    <w:rsid w:val="001714AA"/>
    <w:rsid w:val="00177F77"/>
    <w:rsid w:val="0018036A"/>
    <w:rsid w:val="00180B7E"/>
    <w:rsid w:val="00183EEF"/>
    <w:rsid w:val="001842F7"/>
    <w:rsid w:val="001870B8"/>
    <w:rsid w:val="00191CB6"/>
    <w:rsid w:val="00192597"/>
    <w:rsid w:val="00192967"/>
    <w:rsid w:val="00193993"/>
    <w:rsid w:val="00194314"/>
    <w:rsid w:val="0019772C"/>
    <w:rsid w:val="001A27DA"/>
    <w:rsid w:val="001A3063"/>
    <w:rsid w:val="001A4B6D"/>
    <w:rsid w:val="001A4FC5"/>
    <w:rsid w:val="001B1534"/>
    <w:rsid w:val="001B3E9A"/>
    <w:rsid w:val="001B4708"/>
    <w:rsid w:val="001B53A9"/>
    <w:rsid w:val="001B697D"/>
    <w:rsid w:val="001B7DD8"/>
    <w:rsid w:val="001C0C8C"/>
    <w:rsid w:val="001C11E3"/>
    <w:rsid w:val="001C1484"/>
    <w:rsid w:val="001C1DEE"/>
    <w:rsid w:val="001C49FF"/>
    <w:rsid w:val="001C5EE7"/>
    <w:rsid w:val="001C7A77"/>
    <w:rsid w:val="001C7D89"/>
    <w:rsid w:val="001D26A1"/>
    <w:rsid w:val="001D495E"/>
    <w:rsid w:val="001D5E10"/>
    <w:rsid w:val="001E0D1F"/>
    <w:rsid w:val="001E1F47"/>
    <w:rsid w:val="001E21DD"/>
    <w:rsid w:val="001E2C94"/>
    <w:rsid w:val="001E3DD3"/>
    <w:rsid w:val="001E4B46"/>
    <w:rsid w:val="001F11E4"/>
    <w:rsid w:val="001F166A"/>
    <w:rsid w:val="001F1680"/>
    <w:rsid w:val="001F2F97"/>
    <w:rsid w:val="001F4CBB"/>
    <w:rsid w:val="001F6F83"/>
    <w:rsid w:val="0020020D"/>
    <w:rsid w:val="00201C3E"/>
    <w:rsid w:val="00204BFF"/>
    <w:rsid w:val="00210F38"/>
    <w:rsid w:val="00211F51"/>
    <w:rsid w:val="00211F5E"/>
    <w:rsid w:val="00212A58"/>
    <w:rsid w:val="002142BE"/>
    <w:rsid w:val="00217010"/>
    <w:rsid w:val="002175BC"/>
    <w:rsid w:val="002179B8"/>
    <w:rsid w:val="002214B9"/>
    <w:rsid w:val="002242D3"/>
    <w:rsid w:val="00224A6B"/>
    <w:rsid w:val="002264A5"/>
    <w:rsid w:val="00226FE0"/>
    <w:rsid w:val="00232B6E"/>
    <w:rsid w:val="0023336D"/>
    <w:rsid w:val="00240343"/>
    <w:rsid w:val="00243088"/>
    <w:rsid w:val="002433B5"/>
    <w:rsid w:val="00244596"/>
    <w:rsid w:val="00245EE0"/>
    <w:rsid w:val="00246A92"/>
    <w:rsid w:val="00247C0A"/>
    <w:rsid w:val="00251F6F"/>
    <w:rsid w:val="00253980"/>
    <w:rsid w:val="00253B69"/>
    <w:rsid w:val="0025477E"/>
    <w:rsid w:val="00255B4A"/>
    <w:rsid w:val="002617DD"/>
    <w:rsid w:val="00262952"/>
    <w:rsid w:val="00265F68"/>
    <w:rsid w:val="00265FF2"/>
    <w:rsid w:val="00266EE0"/>
    <w:rsid w:val="002677C8"/>
    <w:rsid w:val="00270912"/>
    <w:rsid w:val="00272C8B"/>
    <w:rsid w:val="002750C9"/>
    <w:rsid w:val="00275945"/>
    <w:rsid w:val="00276BDD"/>
    <w:rsid w:val="002774F5"/>
    <w:rsid w:val="00277CFF"/>
    <w:rsid w:val="00281B2B"/>
    <w:rsid w:val="00281C3B"/>
    <w:rsid w:val="002848B8"/>
    <w:rsid w:val="00290C8F"/>
    <w:rsid w:val="00292274"/>
    <w:rsid w:val="00293192"/>
    <w:rsid w:val="00293B7B"/>
    <w:rsid w:val="00293D3B"/>
    <w:rsid w:val="00293F25"/>
    <w:rsid w:val="00295293"/>
    <w:rsid w:val="0029616B"/>
    <w:rsid w:val="002968A0"/>
    <w:rsid w:val="002A1523"/>
    <w:rsid w:val="002A2FC1"/>
    <w:rsid w:val="002A5874"/>
    <w:rsid w:val="002A7EA4"/>
    <w:rsid w:val="002B129E"/>
    <w:rsid w:val="002B1AF9"/>
    <w:rsid w:val="002B1E5A"/>
    <w:rsid w:val="002B1F2D"/>
    <w:rsid w:val="002B3306"/>
    <w:rsid w:val="002B3CF3"/>
    <w:rsid w:val="002B4BA1"/>
    <w:rsid w:val="002B5C39"/>
    <w:rsid w:val="002B5F39"/>
    <w:rsid w:val="002B6278"/>
    <w:rsid w:val="002B711D"/>
    <w:rsid w:val="002B7AA4"/>
    <w:rsid w:val="002C216A"/>
    <w:rsid w:val="002C59CB"/>
    <w:rsid w:val="002D1850"/>
    <w:rsid w:val="002D5AA6"/>
    <w:rsid w:val="002D7751"/>
    <w:rsid w:val="002E222F"/>
    <w:rsid w:val="002E2807"/>
    <w:rsid w:val="002E2B94"/>
    <w:rsid w:val="002E2D10"/>
    <w:rsid w:val="002E3A71"/>
    <w:rsid w:val="002E5C98"/>
    <w:rsid w:val="002E7112"/>
    <w:rsid w:val="002F229E"/>
    <w:rsid w:val="002F2E9A"/>
    <w:rsid w:val="00302761"/>
    <w:rsid w:val="00303D6C"/>
    <w:rsid w:val="00311A09"/>
    <w:rsid w:val="00311CDB"/>
    <w:rsid w:val="0031387B"/>
    <w:rsid w:val="00322A1B"/>
    <w:rsid w:val="00322DCA"/>
    <w:rsid w:val="00323828"/>
    <w:rsid w:val="00333215"/>
    <w:rsid w:val="003341D5"/>
    <w:rsid w:val="00335B10"/>
    <w:rsid w:val="003364CA"/>
    <w:rsid w:val="00340E71"/>
    <w:rsid w:val="00342784"/>
    <w:rsid w:val="00345DF6"/>
    <w:rsid w:val="003479A3"/>
    <w:rsid w:val="003507EB"/>
    <w:rsid w:val="00351DB5"/>
    <w:rsid w:val="0035422A"/>
    <w:rsid w:val="003551DF"/>
    <w:rsid w:val="0035684B"/>
    <w:rsid w:val="00364A9D"/>
    <w:rsid w:val="00367548"/>
    <w:rsid w:val="003724C8"/>
    <w:rsid w:val="00372FBF"/>
    <w:rsid w:val="003730D8"/>
    <w:rsid w:val="00375C9F"/>
    <w:rsid w:val="00377E5A"/>
    <w:rsid w:val="00381705"/>
    <w:rsid w:val="0038242A"/>
    <w:rsid w:val="003841E5"/>
    <w:rsid w:val="003844F6"/>
    <w:rsid w:val="003872C7"/>
    <w:rsid w:val="0038756C"/>
    <w:rsid w:val="0038775A"/>
    <w:rsid w:val="0039158E"/>
    <w:rsid w:val="00392020"/>
    <w:rsid w:val="00392C37"/>
    <w:rsid w:val="00396FA4"/>
    <w:rsid w:val="003A0F0D"/>
    <w:rsid w:val="003A4417"/>
    <w:rsid w:val="003A7E1C"/>
    <w:rsid w:val="003B39D0"/>
    <w:rsid w:val="003B4CDC"/>
    <w:rsid w:val="003B4CF6"/>
    <w:rsid w:val="003B6F24"/>
    <w:rsid w:val="003C1960"/>
    <w:rsid w:val="003D05D2"/>
    <w:rsid w:val="003D0E1E"/>
    <w:rsid w:val="003D1CB6"/>
    <w:rsid w:val="003D21F4"/>
    <w:rsid w:val="003D24A9"/>
    <w:rsid w:val="003D3262"/>
    <w:rsid w:val="003D7F7D"/>
    <w:rsid w:val="003E46D9"/>
    <w:rsid w:val="003E54BC"/>
    <w:rsid w:val="003E7199"/>
    <w:rsid w:val="003F0D46"/>
    <w:rsid w:val="003F1D38"/>
    <w:rsid w:val="003F2D9B"/>
    <w:rsid w:val="003F3E7F"/>
    <w:rsid w:val="003F6EF0"/>
    <w:rsid w:val="0040145B"/>
    <w:rsid w:val="0040368B"/>
    <w:rsid w:val="00407023"/>
    <w:rsid w:val="004106E5"/>
    <w:rsid w:val="004123D2"/>
    <w:rsid w:val="00413BEF"/>
    <w:rsid w:val="00413CB3"/>
    <w:rsid w:val="00414693"/>
    <w:rsid w:val="00416B8E"/>
    <w:rsid w:val="004226AF"/>
    <w:rsid w:val="004238BF"/>
    <w:rsid w:val="00425BD1"/>
    <w:rsid w:val="00430164"/>
    <w:rsid w:val="00431398"/>
    <w:rsid w:val="00431AE2"/>
    <w:rsid w:val="004339E9"/>
    <w:rsid w:val="00433E53"/>
    <w:rsid w:val="00433EE2"/>
    <w:rsid w:val="004354C3"/>
    <w:rsid w:val="00435661"/>
    <w:rsid w:val="00436ECA"/>
    <w:rsid w:val="00437586"/>
    <w:rsid w:val="00441AF5"/>
    <w:rsid w:val="00442A07"/>
    <w:rsid w:val="00445175"/>
    <w:rsid w:val="00446CF2"/>
    <w:rsid w:val="00447253"/>
    <w:rsid w:val="00451B0D"/>
    <w:rsid w:val="00454E39"/>
    <w:rsid w:val="00462A99"/>
    <w:rsid w:val="00466195"/>
    <w:rsid w:val="00473D3C"/>
    <w:rsid w:val="00477274"/>
    <w:rsid w:val="00481A8F"/>
    <w:rsid w:val="00482C68"/>
    <w:rsid w:val="004920CA"/>
    <w:rsid w:val="00493601"/>
    <w:rsid w:val="00496BA0"/>
    <w:rsid w:val="004972BE"/>
    <w:rsid w:val="0049763D"/>
    <w:rsid w:val="004A1CE3"/>
    <w:rsid w:val="004A2BDC"/>
    <w:rsid w:val="004A448A"/>
    <w:rsid w:val="004A6BAE"/>
    <w:rsid w:val="004A7CAA"/>
    <w:rsid w:val="004B1850"/>
    <w:rsid w:val="004B23D5"/>
    <w:rsid w:val="004B5D5D"/>
    <w:rsid w:val="004C37CF"/>
    <w:rsid w:val="004C537D"/>
    <w:rsid w:val="004C6F14"/>
    <w:rsid w:val="004D0F0F"/>
    <w:rsid w:val="004D6FD1"/>
    <w:rsid w:val="004D7D63"/>
    <w:rsid w:val="004E0FF8"/>
    <w:rsid w:val="004E2778"/>
    <w:rsid w:val="004E28C9"/>
    <w:rsid w:val="004E3F1D"/>
    <w:rsid w:val="004E4C02"/>
    <w:rsid w:val="004E5522"/>
    <w:rsid w:val="004E5BCA"/>
    <w:rsid w:val="004E7CFA"/>
    <w:rsid w:val="004F0945"/>
    <w:rsid w:val="004F1953"/>
    <w:rsid w:val="004F447D"/>
    <w:rsid w:val="0050203C"/>
    <w:rsid w:val="0050546F"/>
    <w:rsid w:val="00506C99"/>
    <w:rsid w:val="0051282F"/>
    <w:rsid w:val="00513A09"/>
    <w:rsid w:val="00515B5B"/>
    <w:rsid w:val="00517B44"/>
    <w:rsid w:val="00521958"/>
    <w:rsid w:val="00524F21"/>
    <w:rsid w:val="00525236"/>
    <w:rsid w:val="005269EC"/>
    <w:rsid w:val="00527CFF"/>
    <w:rsid w:val="00530931"/>
    <w:rsid w:val="0053400E"/>
    <w:rsid w:val="005364C7"/>
    <w:rsid w:val="00536FAF"/>
    <w:rsid w:val="005421F0"/>
    <w:rsid w:val="00542EB8"/>
    <w:rsid w:val="00544099"/>
    <w:rsid w:val="0054437C"/>
    <w:rsid w:val="00544AED"/>
    <w:rsid w:val="00544F05"/>
    <w:rsid w:val="005469EA"/>
    <w:rsid w:val="00547015"/>
    <w:rsid w:val="005471D5"/>
    <w:rsid w:val="00551505"/>
    <w:rsid w:val="00551E2C"/>
    <w:rsid w:val="005525D6"/>
    <w:rsid w:val="00553F8E"/>
    <w:rsid w:val="00560670"/>
    <w:rsid w:val="00560C3A"/>
    <w:rsid w:val="00560DC6"/>
    <w:rsid w:val="00562FE1"/>
    <w:rsid w:val="00563E83"/>
    <w:rsid w:val="005665CC"/>
    <w:rsid w:val="00570BDB"/>
    <w:rsid w:val="00573838"/>
    <w:rsid w:val="00573AF3"/>
    <w:rsid w:val="00575D6F"/>
    <w:rsid w:val="005803DB"/>
    <w:rsid w:val="00580987"/>
    <w:rsid w:val="00581A60"/>
    <w:rsid w:val="00581C0B"/>
    <w:rsid w:val="005958E6"/>
    <w:rsid w:val="005972C9"/>
    <w:rsid w:val="005973D6"/>
    <w:rsid w:val="005A1538"/>
    <w:rsid w:val="005A1A86"/>
    <w:rsid w:val="005A34F3"/>
    <w:rsid w:val="005A4588"/>
    <w:rsid w:val="005A5619"/>
    <w:rsid w:val="005B1ABF"/>
    <w:rsid w:val="005B1C8B"/>
    <w:rsid w:val="005B304E"/>
    <w:rsid w:val="005B6FA1"/>
    <w:rsid w:val="005B72DB"/>
    <w:rsid w:val="005B7616"/>
    <w:rsid w:val="005C247A"/>
    <w:rsid w:val="005C3590"/>
    <w:rsid w:val="005C35A0"/>
    <w:rsid w:val="005C4505"/>
    <w:rsid w:val="005D0676"/>
    <w:rsid w:val="005D2D23"/>
    <w:rsid w:val="005D4665"/>
    <w:rsid w:val="005D6345"/>
    <w:rsid w:val="005F07B7"/>
    <w:rsid w:val="005F3E89"/>
    <w:rsid w:val="005F4AD1"/>
    <w:rsid w:val="005F610E"/>
    <w:rsid w:val="005F7707"/>
    <w:rsid w:val="00601D4D"/>
    <w:rsid w:val="0060603C"/>
    <w:rsid w:val="00606BB2"/>
    <w:rsid w:val="00611D1F"/>
    <w:rsid w:val="0061239D"/>
    <w:rsid w:val="0061286E"/>
    <w:rsid w:val="006136B6"/>
    <w:rsid w:val="006139A3"/>
    <w:rsid w:val="00613C2D"/>
    <w:rsid w:val="00615B54"/>
    <w:rsid w:val="00616F25"/>
    <w:rsid w:val="006171CE"/>
    <w:rsid w:val="00621D02"/>
    <w:rsid w:val="0062252C"/>
    <w:rsid w:val="0062327D"/>
    <w:rsid w:val="006243BC"/>
    <w:rsid w:val="0062779B"/>
    <w:rsid w:val="006309CC"/>
    <w:rsid w:val="00631624"/>
    <w:rsid w:val="00635F21"/>
    <w:rsid w:val="00640277"/>
    <w:rsid w:val="0064192F"/>
    <w:rsid w:val="006419BB"/>
    <w:rsid w:val="00641B5D"/>
    <w:rsid w:val="00644661"/>
    <w:rsid w:val="006456CC"/>
    <w:rsid w:val="0064633E"/>
    <w:rsid w:val="006501F6"/>
    <w:rsid w:val="00653C11"/>
    <w:rsid w:val="00653FE1"/>
    <w:rsid w:val="0066089B"/>
    <w:rsid w:val="006608F2"/>
    <w:rsid w:val="00660BE0"/>
    <w:rsid w:val="00662C9C"/>
    <w:rsid w:val="00663172"/>
    <w:rsid w:val="00663D65"/>
    <w:rsid w:val="00666F6A"/>
    <w:rsid w:val="00670DF8"/>
    <w:rsid w:val="00673796"/>
    <w:rsid w:val="00676B62"/>
    <w:rsid w:val="00676F5A"/>
    <w:rsid w:val="00681EDE"/>
    <w:rsid w:val="00683EA1"/>
    <w:rsid w:val="00685F4D"/>
    <w:rsid w:val="006916F8"/>
    <w:rsid w:val="00692CAB"/>
    <w:rsid w:val="00695AAA"/>
    <w:rsid w:val="00695CB8"/>
    <w:rsid w:val="00696492"/>
    <w:rsid w:val="0069744B"/>
    <w:rsid w:val="00697601"/>
    <w:rsid w:val="006A43C0"/>
    <w:rsid w:val="006A573B"/>
    <w:rsid w:val="006A659F"/>
    <w:rsid w:val="006A65CD"/>
    <w:rsid w:val="006B037A"/>
    <w:rsid w:val="006B115D"/>
    <w:rsid w:val="006B1704"/>
    <w:rsid w:val="006B5542"/>
    <w:rsid w:val="006B7A43"/>
    <w:rsid w:val="006B7B86"/>
    <w:rsid w:val="006B7C1E"/>
    <w:rsid w:val="006C559B"/>
    <w:rsid w:val="006C5E19"/>
    <w:rsid w:val="006C607D"/>
    <w:rsid w:val="006C6343"/>
    <w:rsid w:val="006C6FCE"/>
    <w:rsid w:val="006D07AB"/>
    <w:rsid w:val="006D5208"/>
    <w:rsid w:val="006E2974"/>
    <w:rsid w:val="006F0844"/>
    <w:rsid w:val="006F40FC"/>
    <w:rsid w:val="006F5610"/>
    <w:rsid w:val="006F625B"/>
    <w:rsid w:val="00702A63"/>
    <w:rsid w:val="00702B30"/>
    <w:rsid w:val="00702D60"/>
    <w:rsid w:val="00703279"/>
    <w:rsid w:val="007104E4"/>
    <w:rsid w:val="00710B11"/>
    <w:rsid w:val="00710B25"/>
    <w:rsid w:val="00711D81"/>
    <w:rsid w:val="00714A75"/>
    <w:rsid w:val="007175BD"/>
    <w:rsid w:val="007177E5"/>
    <w:rsid w:val="00722FC9"/>
    <w:rsid w:val="00742DBC"/>
    <w:rsid w:val="00743255"/>
    <w:rsid w:val="00744FB5"/>
    <w:rsid w:val="007475AB"/>
    <w:rsid w:val="00747DE3"/>
    <w:rsid w:val="00752B63"/>
    <w:rsid w:val="0075411D"/>
    <w:rsid w:val="007607D7"/>
    <w:rsid w:val="00760C18"/>
    <w:rsid w:val="0076227F"/>
    <w:rsid w:val="00764171"/>
    <w:rsid w:val="00766B91"/>
    <w:rsid w:val="00767AD2"/>
    <w:rsid w:val="007723C6"/>
    <w:rsid w:val="00772B32"/>
    <w:rsid w:val="0077580B"/>
    <w:rsid w:val="00776283"/>
    <w:rsid w:val="00776A0D"/>
    <w:rsid w:val="007831D5"/>
    <w:rsid w:val="00785BA1"/>
    <w:rsid w:val="00787059"/>
    <w:rsid w:val="00792868"/>
    <w:rsid w:val="007929F1"/>
    <w:rsid w:val="00793764"/>
    <w:rsid w:val="00795BC5"/>
    <w:rsid w:val="00797698"/>
    <w:rsid w:val="007A04DF"/>
    <w:rsid w:val="007A06E2"/>
    <w:rsid w:val="007A441E"/>
    <w:rsid w:val="007A7618"/>
    <w:rsid w:val="007B08A7"/>
    <w:rsid w:val="007B3C10"/>
    <w:rsid w:val="007B3EBE"/>
    <w:rsid w:val="007B40F4"/>
    <w:rsid w:val="007B7B29"/>
    <w:rsid w:val="007C24EE"/>
    <w:rsid w:val="007D061E"/>
    <w:rsid w:val="007D149B"/>
    <w:rsid w:val="007D20FE"/>
    <w:rsid w:val="007D37EE"/>
    <w:rsid w:val="007D6724"/>
    <w:rsid w:val="007D6CF2"/>
    <w:rsid w:val="007E0EEC"/>
    <w:rsid w:val="007E4B1C"/>
    <w:rsid w:val="007E576B"/>
    <w:rsid w:val="007F202E"/>
    <w:rsid w:val="007F4BA5"/>
    <w:rsid w:val="007F6AEC"/>
    <w:rsid w:val="007F7ABC"/>
    <w:rsid w:val="00800622"/>
    <w:rsid w:val="0080150E"/>
    <w:rsid w:val="008016E1"/>
    <w:rsid w:val="0080471E"/>
    <w:rsid w:val="00811C88"/>
    <w:rsid w:val="00811E11"/>
    <w:rsid w:val="0081204B"/>
    <w:rsid w:val="008130EF"/>
    <w:rsid w:val="008137E1"/>
    <w:rsid w:val="00814A75"/>
    <w:rsid w:val="008156CC"/>
    <w:rsid w:val="008170A4"/>
    <w:rsid w:val="00832E8C"/>
    <w:rsid w:val="008354B3"/>
    <w:rsid w:val="00835C68"/>
    <w:rsid w:val="00840176"/>
    <w:rsid w:val="008408EF"/>
    <w:rsid w:val="008437E3"/>
    <w:rsid w:val="00843826"/>
    <w:rsid w:val="008510A1"/>
    <w:rsid w:val="008514D4"/>
    <w:rsid w:val="0085419F"/>
    <w:rsid w:val="008557D6"/>
    <w:rsid w:val="00863E20"/>
    <w:rsid w:val="00863FAC"/>
    <w:rsid w:val="0086494B"/>
    <w:rsid w:val="00870370"/>
    <w:rsid w:val="0087038D"/>
    <w:rsid w:val="00871939"/>
    <w:rsid w:val="00875012"/>
    <w:rsid w:val="00875237"/>
    <w:rsid w:val="00876CE7"/>
    <w:rsid w:val="0088097D"/>
    <w:rsid w:val="00883792"/>
    <w:rsid w:val="0088465E"/>
    <w:rsid w:val="00884ACC"/>
    <w:rsid w:val="008958B1"/>
    <w:rsid w:val="008970E7"/>
    <w:rsid w:val="00897FCF"/>
    <w:rsid w:val="008A174B"/>
    <w:rsid w:val="008A43ED"/>
    <w:rsid w:val="008A4AE5"/>
    <w:rsid w:val="008A4C8F"/>
    <w:rsid w:val="008A59C3"/>
    <w:rsid w:val="008A62AC"/>
    <w:rsid w:val="008A67F1"/>
    <w:rsid w:val="008A6B8C"/>
    <w:rsid w:val="008A6FD5"/>
    <w:rsid w:val="008A7BA1"/>
    <w:rsid w:val="008B2D6D"/>
    <w:rsid w:val="008B5E23"/>
    <w:rsid w:val="008B6224"/>
    <w:rsid w:val="008B786C"/>
    <w:rsid w:val="008C11A9"/>
    <w:rsid w:val="008C13A7"/>
    <w:rsid w:val="008C1DF8"/>
    <w:rsid w:val="008C3386"/>
    <w:rsid w:val="008C75EF"/>
    <w:rsid w:val="008D0D58"/>
    <w:rsid w:val="008D1C77"/>
    <w:rsid w:val="008D3570"/>
    <w:rsid w:val="008D40A1"/>
    <w:rsid w:val="008E163D"/>
    <w:rsid w:val="008F0CF0"/>
    <w:rsid w:val="008F1194"/>
    <w:rsid w:val="008F41BA"/>
    <w:rsid w:val="008F5255"/>
    <w:rsid w:val="008F5281"/>
    <w:rsid w:val="0090307D"/>
    <w:rsid w:val="00904DA3"/>
    <w:rsid w:val="00907D5F"/>
    <w:rsid w:val="009103C6"/>
    <w:rsid w:val="00914375"/>
    <w:rsid w:val="00915D69"/>
    <w:rsid w:val="009165B1"/>
    <w:rsid w:val="00923EA6"/>
    <w:rsid w:val="0092586E"/>
    <w:rsid w:val="009302B4"/>
    <w:rsid w:val="00931B35"/>
    <w:rsid w:val="00931DD4"/>
    <w:rsid w:val="009321D9"/>
    <w:rsid w:val="00934DE3"/>
    <w:rsid w:val="009355B3"/>
    <w:rsid w:val="00936814"/>
    <w:rsid w:val="00940774"/>
    <w:rsid w:val="0094140E"/>
    <w:rsid w:val="00942FCE"/>
    <w:rsid w:val="00944AFF"/>
    <w:rsid w:val="00947429"/>
    <w:rsid w:val="009601FB"/>
    <w:rsid w:val="009604A0"/>
    <w:rsid w:val="00960FBF"/>
    <w:rsid w:val="00962E01"/>
    <w:rsid w:val="00963F52"/>
    <w:rsid w:val="009661AF"/>
    <w:rsid w:val="009671BE"/>
    <w:rsid w:val="00967786"/>
    <w:rsid w:val="00975BE5"/>
    <w:rsid w:val="00980C7D"/>
    <w:rsid w:val="00981296"/>
    <w:rsid w:val="009815C7"/>
    <w:rsid w:val="00990F99"/>
    <w:rsid w:val="00991268"/>
    <w:rsid w:val="00991608"/>
    <w:rsid w:val="00992D24"/>
    <w:rsid w:val="009942C2"/>
    <w:rsid w:val="00994681"/>
    <w:rsid w:val="009965E8"/>
    <w:rsid w:val="009A0D47"/>
    <w:rsid w:val="009A4E68"/>
    <w:rsid w:val="009A6EB1"/>
    <w:rsid w:val="009B0FB8"/>
    <w:rsid w:val="009B1E88"/>
    <w:rsid w:val="009B20BA"/>
    <w:rsid w:val="009B3467"/>
    <w:rsid w:val="009B50D7"/>
    <w:rsid w:val="009B602D"/>
    <w:rsid w:val="009B63BA"/>
    <w:rsid w:val="009B770C"/>
    <w:rsid w:val="009C0E66"/>
    <w:rsid w:val="009C11E1"/>
    <w:rsid w:val="009C18D4"/>
    <w:rsid w:val="009C66D5"/>
    <w:rsid w:val="009C68FD"/>
    <w:rsid w:val="009C6985"/>
    <w:rsid w:val="009C7345"/>
    <w:rsid w:val="009C79CF"/>
    <w:rsid w:val="009C7DDE"/>
    <w:rsid w:val="009D0FAC"/>
    <w:rsid w:val="009D1650"/>
    <w:rsid w:val="009D2F38"/>
    <w:rsid w:val="009D3B51"/>
    <w:rsid w:val="009D4E27"/>
    <w:rsid w:val="009D7947"/>
    <w:rsid w:val="009E0765"/>
    <w:rsid w:val="009E28FA"/>
    <w:rsid w:val="009E6439"/>
    <w:rsid w:val="009E7754"/>
    <w:rsid w:val="009F33F6"/>
    <w:rsid w:val="009F4CAA"/>
    <w:rsid w:val="009F7F34"/>
    <w:rsid w:val="00A00581"/>
    <w:rsid w:val="00A02FA7"/>
    <w:rsid w:val="00A041AE"/>
    <w:rsid w:val="00A052DD"/>
    <w:rsid w:val="00A05BDB"/>
    <w:rsid w:val="00A06285"/>
    <w:rsid w:val="00A07C63"/>
    <w:rsid w:val="00A11CC2"/>
    <w:rsid w:val="00A1466B"/>
    <w:rsid w:val="00A15FF6"/>
    <w:rsid w:val="00A16A5D"/>
    <w:rsid w:val="00A172EA"/>
    <w:rsid w:val="00A21A01"/>
    <w:rsid w:val="00A229EA"/>
    <w:rsid w:val="00A22D9E"/>
    <w:rsid w:val="00A23108"/>
    <w:rsid w:val="00A2330B"/>
    <w:rsid w:val="00A23518"/>
    <w:rsid w:val="00A24039"/>
    <w:rsid w:val="00A25CE4"/>
    <w:rsid w:val="00A27D83"/>
    <w:rsid w:val="00A3138D"/>
    <w:rsid w:val="00A3158E"/>
    <w:rsid w:val="00A33D17"/>
    <w:rsid w:val="00A350D3"/>
    <w:rsid w:val="00A40937"/>
    <w:rsid w:val="00A43CF5"/>
    <w:rsid w:val="00A458BF"/>
    <w:rsid w:val="00A47CDB"/>
    <w:rsid w:val="00A5188A"/>
    <w:rsid w:val="00A54BDD"/>
    <w:rsid w:val="00A54F0E"/>
    <w:rsid w:val="00A55511"/>
    <w:rsid w:val="00A57392"/>
    <w:rsid w:val="00A6221C"/>
    <w:rsid w:val="00A62961"/>
    <w:rsid w:val="00A65448"/>
    <w:rsid w:val="00A66B1A"/>
    <w:rsid w:val="00A66B73"/>
    <w:rsid w:val="00A66F12"/>
    <w:rsid w:val="00A70BC1"/>
    <w:rsid w:val="00A744EF"/>
    <w:rsid w:val="00A80F8B"/>
    <w:rsid w:val="00A81E86"/>
    <w:rsid w:val="00A83630"/>
    <w:rsid w:val="00A83C76"/>
    <w:rsid w:val="00A83CD3"/>
    <w:rsid w:val="00A84FAA"/>
    <w:rsid w:val="00A86E6B"/>
    <w:rsid w:val="00A95F62"/>
    <w:rsid w:val="00AA0A7E"/>
    <w:rsid w:val="00AA0ADB"/>
    <w:rsid w:val="00AA30C2"/>
    <w:rsid w:val="00AA3ABB"/>
    <w:rsid w:val="00AA5C29"/>
    <w:rsid w:val="00AB3529"/>
    <w:rsid w:val="00AB73F0"/>
    <w:rsid w:val="00AB74EA"/>
    <w:rsid w:val="00AC1A62"/>
    <w:rsid w:val="00AC4E13"/>
    <w:rsid w:val="00AC60F6"/>
    <w:rsid w:val="00AD5701"/>
    <w:rsid w:val="00AD64F3"/>
    <w:rsid w:val="00AD7A0A"/>
    <w:rsid w:val="00AE0B3A"/>
    <w:rsid w:val="00AE0EE0"/>
    <w:rsid w:val="00AE5F52"/>
    <w:rsid w:val="00AE68F7"/>
    <w:rsid w:val="00AF1DAA"/>
    <w:rsid w:val="00AF2A1E"/>
    <w:rsid w:val="00AF32B0"/>
    <w:rsid w:val="00AF4FBE"/>
    <w:rsid w:val="00AF6310"/>
    <w:rsid w:val="00B037E4"/>
    <w:rsid w:val="00B047FE"/>
    <w:rsid w:val="00B049F3"/>
    <w:rsid w:val="00B0647B"/>
    <w:rsid w:val="00B1312E"/>
    <w:rsid w:val="00B14294"/>
    <w:rsid w:val="00B16253"/>
    <w:rsid w:val="00B171DD"/>
    <w:rsid w:val="00B228DE"/>
    <w:rsid w:val="00B23078"/>
    <w:rsid w:val="00B24E57"/>
    <w:rsid w:val="00B308F3"/>
    <w:rsid w:val="00B31638"/>
    <w:rsid w:val="00B32629"/>
    <w:rsid w:val="00B3516E"/>
    <w:rsid w:val="00B4080F"/>
    <w:rsid w:val="00B43FA8"/>
    <w:rsid w:val="00B459E2"/>
    <w:rsid w:val="00B501FB"/>
    <w:rsid w:val="00B50481"/>
    <w:rsid w:val="00B52267"/>
    <w:rsid w:val="00B60F03"/>
    <w:rsid w:val="00B613BB"/>
    <w:rsid w:val="00B66643"/>
    <w:rsid w:val="00B6769D"/>
    <w:rsid w:val="00B67E33"/>
    <w:rsid w:val="00B70F7D"/>
    <w:rsid w:val="00B74178"/>
    <w:rsid w:val="00B74F78"/>
    <w:rsid w:val="00B75D57"/>
    <w:rsid w:val="00B76A2C"/>
    <w:rsid w:val="00B76ADA"/>
    <w:rsid w:val="00B76E6C"/>
    <w:rsid w:val="00B77B5C"/>
    <w:rsid w:val="00B80B83"/>
    <w:rsid w:val="00B8176A"/>
    <w:rsid w:val="00B83A90"/>
    <w:rsid w:val="00B858E3"/>
    <w:rsid w:val="00B85FDE"/>
    <w:rsid w:val="00B8672F"/>
    <w:rsid w:val="00B87318"/>
    <w:rsid w:val="00B875EF"/>
    <w:rsid w:val="00B944D1"/>
    <w:rsid w:val="00B95445"/>
    <w:rsid w:val="00B96C20"/>
    <w:rsid w:val="00BA0CA7"/>
    <w:rsid w:val="00BA1B8D"/>
    <w:rsid w:val="00BA2B97"/>
    <w:rsid w:val="00BA4377"/>
    <w:rsid w:val="00BA4F38"/>
    <w:rsid w:val="00BB03C8"/>
    <w:rsid w:val="00BB125C"/>
    <w:rsid w:val="00BB1F66"/>
    <w:rsid w:val="00BB230C"/>
    <w:rsid w:val="00BB4C8D"/>
    <w:rsid w:val="00BB769C"/>
    <w:rsid w:val="00BC0600"/>
    <w:rsid w:val="00BC157E"/>
    <w:rsid w:val="00BC2A55"/>
    <w:rsid w:val="00BC2D7C"/>
    <w:rsid w:val="00BC3438"/>
    <w:rsid w:val="00BC382E"/>
    <w:rsid w:val="00BC3CDA"/>
    <w:rsid w:val="00BC429E"/>
    <w:rsid w:val="00BC6E21"/>
    <w:rsid w:val="00BC7252"/>
    <w:rsid w:val="00BD0384"/>
    <w:rsid w:val="00BD0E2C"/>
    <w:rsid w:val="00BD1476"/>
    <w:rsid w:val="00BE2007"/>
    <w:rsid w:val="00BE2926"/>
    <w:rsid w:val="00BF466C"/>
    <w:rsid w:val="00C01361"/>
    <w:rsid w:val="00C02E32"/>
    <w:rsid w:val="00C02F96"/>
    <w:rsid w:val="00C04DFB"/>
    <w:rsid w:val="00C05485"/>
    <w:rsid w:val="00C07EFA"/>
    <w:rsid w:val="00C108D4"/>
    <w:rsid w:val="00C1296C"/>
    <w:rsid w:val="00C15ECF"/>
    <w:rsid w:val="00C169F7"/>
    <w:rsid w:val="00C178D6"/>
    <w:rsid w:val="00C17AAF"/>
    <w:rsid w:val="00C320BD"/>
    <w:rsid w:val="00C33C8B"/>
    <w:rsid w:val="00C36B56"/>
    <w:rsid w:val="00C36B58"/>
    <w:rsid w:val="00C36EB5"/>
    <w:rsid w:val="00C375D9"/>
    <w:rsid w:val="00C37737"/>
    <w:rsid w:val="00C37AF4"/>
    <w:rsid w:val="00C5163B"/>
    <w:rsid w:val="00C51F8E"/>
    <w:rsid w:val="00C536E9"/>
    <w:rsid w:val="00C5442C"/>
    <w:rsid w:val="00C55EE3"/>
    <w:rsid w:val="00C6313E"/>
    <w:rsid w:val="00C63E78"/>
    <w:rsid w:val="00C651BD"/>
    <w:rsid w:val="00C66252"/>
    <w:rsid w:val="00C666E2"/>
    <w:rsid w:val="00C70F79"/>
    <w:rsid w:val="00C727A2"/>
    <w:rsid w:val="00C7534F"/>
    <w:rsid w:val="00C75C1E"/>
    <w:rsid w:val="00C75F33"/>
    <w:rsid w:val="00C77782"/>
    <w:rsid w:val="00C82DC8"/>
    <w:rsid w:val="00C837D7"/>
    <w:rsid w:val="00C86B0B"/>
    <w:rsid w:val="00C935FA"/>
    <w:rsid w:val="00C94AB6"/>
    <w:rsid w:val="00C95DAC"/>
    <w:rsid w:val="00C9671D"/>
    <w:rsid w:val="00C971C7"/>
    <w:rsid w:val="00C97222"/>
    <w:rsid w:val="00CA0DA2"/>
    <w:rsid w:val="00CA0F22"/>
    <w:rsid w:val="00CA2958"/>
    <w:rsid w:val="00CA34B3"/>
    <w:rsid w:val="00CA3D25"/>
    <w:rsid w:val="00CA4D4D"/>
    <w:rsid w:val="00CB120B"/>
    <w:rsid w:val="00CB2FEE"/>
    <w:rsid w:val="00CB6B53"/>
    <w:rsid w:val="00CB7649"/>
    <w:rsid w:val="00CC03C3"/>
    <w:rsid w:val="00CC0E56"/>
    <w:rsid w:val="00CC2269"/>
    <w:rsid w:val="00CC75CE"/>
    <w:rsid w:val="00CD1106"/>
    <w:rsid w:val="00CD180D"/>
    <w:rsid w:val="00CD2C40"/>
    <w:rsid w:val="00CD31D3"/>
    <w:rsid w:val="00CD4222"/>
    <w:rsid w:val="00CD4EBE"/>
    <w:rsid w:val="00CD5240"/>
    <w:rsid w:val="00CD52F5"/>
    <w:rsid w:val="00CD54D1"/>
    <w:rsid w:val="00CD633B"/>
    <w:rsid w:val="00CE1C8C"/>
    <w:rsid w:val="00CE3AC7"/>
    <w:rsid w:val="00CE44C3"/>
    <w:rsid w:val="00CF0FEC"/>
    <w:rsid w:val="00CF1224"/>
    <w:rsid w:val="00CF13ED"/>
    <w:rsid w:val="00CF256E"/>
    <w:rsid w:val="00CF4623"/>
    <w:rsid w:val="00CF4BDF"/>
    <w:rsid w:val="00D00C5B"/>
    <w:rsid w:val="00D02AE6"/>
    <w:rsid w:val="00D03268"/>
    <w:rsid w:val="00D05ABD"/>
    <w:rsid w:val="00D06508"/>
    <w:rsid w:val="00D06816"/>
    <w:rsid w:val="00D12A13"/>
    <w:rsid w:val="00D15650"/>
    <w:rsid w:val="00D15947"/>
    <w:rsid w:val="00D21CEE"/>
    <w:rsid w:val="00D24D74"/>
    <w:rsid w:val="00D2532A"/>
    <w:rsid w:val="00D31E46"/>
    <w:rsid w:val="00D35371"/>
    <w:rsid w:val="00D375CD"/>
    <w:rsid w:val="00D43F49"/>
    <w:rsid w:val="00D50257"/>
    <w:rsid w:val="00D5074B"/>
    <w:rsid w:val="00D50A0E"/>
    <w:rsid w:val="00D50EEE"/>
    <w:rsid w:val="00D51319"/>
    <w:rsid w:val="00D516BC"/>
    <w:rsid w:val="00D52E1F"/>
    <w:rsid w:val="00D53BB2"/>
    <w:rsid w:val="00D559B5"/>
    <w:rsid w:val="00D57BC2"/>
    <w:rsid w:val="00D60353"/>
    <w:rsid w:val="00D64A0D"/>
    <w:rsid w:val="00D663DB"/>
    <w:rsid w:val="00D70D4A"/>
    <w:rsid w:val="00D77524"/>
    <w:rsid w:val="00D77D44"/>
    <w:rsid w:val="00D82EDB"/>
    <w:rsid w:val="00D84B30"/>
    <w:rsid w:val="00D85B1D"/>
    <w:rsid w:val="00D873FB"/>
    <w:rsid w:val="00D87891"/>
    <w:rsid w:val="00D924A7"/>
    <w:rsid w:val="00D927CA"/>
    <w:rsid w:val="00D940D1"/>
    <w:rsid w:val="00D95C6D"/>
    <w:rsid w:val="00D969C0"/>
    <w:rsid w:val="00D971CA"/>
    <w:rsid w:val="00D974C1"/>
    <w:rsid w:val="00DA04B2"/>
    <w:rsid w:val="00DA119D"/>
    <w:rsid w:val="00DA2C95"/>
    <w:rsid w:val="00DA72FA"/>
    <w:rsid w:val="00DB0AF6"/>
    <w:rsid w:val="00DB0FCA"/>
    <w:rsid w:val="00DB20C6"/>
    <w:rsid w:val="00DB3910"/>
    <w:rsid w:val="00DB4EEF"/>
    <w:rsid w:val="00DC12C5"/>
    <w:rsid w:val="00DC7748"/>
    <w:rsid w:val="00DD2614"/>
    <w:rsid w:val="00DD335D"/>
    <w:rsid w:val="00DD5784"/>
    <w:rsid w:val="00DE0185"/>
    <w:rsid w:val="00DE0C51"/>
    <w:rsid w:val="00DE6FA6"/>
    <w:rsid w:val="00DF0CC5"/>
    <w:rsid w:val="00DF24F6"/>
    <w:rsid w:val="00DF29A2"/>
    <w:rsid w:val="00DF531A"/>
    <w:rsid w:val="00E0116B"/>
    <w:rsid w:val="00E0690B"/>
    <w:rsid w:val="00E073A2"/>
    <w:rsid w:val="00E076AE"/>
    <w:rsid w:val="00E1108A"/>
    <w:rsid w:val="00E11D0F"/>
    <w:rsid w:val="00E1357A"/>
    <w:rsid w:val="00E138E9"/>
    <w:rsid w:val="00E13DF3"/>
    <w:rsid w:val="00E156AD"/>
    <w:rsid w:val="00E15F67"/>
    <w:rsid w:val="00E2090D"/>
    <w:rsid w:val="00E24C45"/>
    <w:rsid w:val="00E27397"/>
    <w:rsid w:val="00E300CF"/>
    <w:rsid w:val="00E31EB8"/>
    <w:rsid w:val="00E3639B"/>
    <w:rsid w:val="00E369FD"/>
    <w:rsid w:val="00E40881"/>
    <w:rsid w:val="00E432B1"/>
    <w:rsid w:val="00E44B42"/>
    <w:rsid w:val="00E44D15"/>
    <w:rsid w:val="00E45186"/>
    <w:rsid w:val="00E459DB"/>
    <w:rsid w:val="00E46DA1"/>
    <w:rsid w:val="00E50661"/>
    <w:rsid w:val="00E50D4C"/>
    <w:rsid w:val="00E50E32"/>
    <w:rsid w:val="00E510F0"/>
    <w:rsid w:val="00E56C62"/>
    <w:rsid w:val="00E600FF"/>
    <w:rsid w:val="00E61CD2"/>
    <w:rsid w:val="00E63573"/>
    <w:rsid w:val="00E63A8C"/>
    <w:rsid w:val="00E656FB"/>
    <w:rsid w:val="00E707A4"/>
    <w:rsid w:val="00E70ED0"/>
    <w:rsid w:val="00E71F0D"/>
    <w:rsid w:val="00E747CC"/>
    <w:rsid w:val="00E772AB"/>
    <w:rsid w:val="00E77975"/>
    <w:rsid w:val="00E814F3"/>
    <w:rsid w:val="00E817C9"/>
    <w:rsid w:val="00E83C61"/>
    <w:rsid w:val="00E84816"/>
    <w:rsid w:val="00E84A9C"/>
    <w:rsid w:val="00E86626"/>
    <w:rsid w:val="00E921CB"/>
    <w:rsid w:val="00E956BD"/>
    <w:rsid w:val="00EA1789"/>
    <w:rsid w:val="00EA17F2"/>
    <w:rsid w:val="00EA468F"/>
    <w:rsid w:val="00EA6025"/>
    <w:rsid w:val="00EA658F"/>
    <w:rsid w:val="00EB0D50"/>
    <w:rsid w:val="00EB1989"/>
    <w:rsid w:val="00EB3CB5"/>
    <w:rsid w:val="00EB7313"/>
    <w:rsid w:val="00EC121D"/>
    <w:rsid w:val="00EC1402"/>
    <w:rsid w:val="00EC15A9"/>
    <w:rsid w:val="00EC188E"/>
    <w:rsid w:val="00EC2B2B"/>
    <w:rsid w:val="00EC3E33"/>
    <w:rsid w:val="00EC5E0B"/>
    <w:rsid w:val="00EC78C9"/>
    <w:rsid w:val="00ED16DA"/>
    <w:rsid w:val="00ED1881"/>
    <w:rsid w:val="00ED5F60"/>
    <w:rsid w:val="00ED6405"/>
    <w:rsid w:val="00ED65F3"/>
    <w:rsid w:val="00EE3342"/>
    <w:rsid w:val="00EE45E6"/>
    <w:rsid w:val="00EE4D53"/>
    <w:rsid w:val="00EE4E40"/>
    <w:rsid w:val="00EE684B"/>
    <w:rsid w:val="00EF031D"/>
    <w:rsid w:val="00EF1AAB"/>
    <w:rsid w:val="00EF3C48"/>
    <w:rsid w:val="00EF4ADF"/>
    <w:rsid w:val="00F003CD"/>
    <w:rsid w:val="00F025DE"/>
    <w:rsid w:val="00F06879"/>
    <w:rsid w:val="00F112B8"/>
    <w:rsid w:val="00F113A1"/>
    <w:rsid w:val="00F12373"/>
    <w:rsid w:val="00F13B9C"/>
    <w:rsid w:val="00F17087"/>
    <w:rsid w:val="00F2050A"/>
    <w:rsid w:val="00F22EB3"/>
    <w:rsid w:val="00F25158"/>
    <w:rsid w:val="00F2516C"/>
    <w:rsid w:val="00F326FB"/>
    <w:rsid w:val="00F37DFD"/>
    <w:rsid w:val="00F37FF3"/>
    <w:rsid w:val="00F405A6"/>
    <w:rsid w:val="00F416A1"/>
    <w:rsid w:val="00F42145"/>
    <w:rsid w:val="00F44475"/>
    <w:rsid w:val="00F45E4E"/>
    <w:rsid w:val="00F466B2"/>
    <w:rsid w:val="00F46C0D"/>
    <w:rsid w:val="00F47177"/>
    <w:rsid w:val="00F47B45"/>
    <w:rsid w:val="00F47C94"/>
    <w:rsid w:val="00F53F34"/>
    <w:rsid w:val="00F54BF1"/>
    <w:rsid w:val="00F551EA"/>
    <w:rsid w:val="00F55977"/>
    <w:rsid w:val="00F56375"/>
    <w:rsid w:val="00F56DD3"/>
    <w:rsid w:val="00F57005"/>
    <w:rsid w:val="00F67BF2"/>
    <w:rsid w:val="00F67DC2"/>
    <w:rsid w:val="00F71F7C"/>
    <w:rsid w:val="00F7235D"/>
    <w:rsid w:val="00F7482C"/>
    <w:rsid w:val="00F7681D"/>
    <w:rsid w:val="00F77E8B"/>
    <w:rsid w:val="00F8222E"/>
    <w:rsid w:val="00F82489"/>
    <w:rsid w:val="00F83670"/>
    <w:rsid w:val="00F83674"/>
    <w:rsid w:val="00F84538"/>
    <w:rsid w:val="00F85FF6"/>
    <w:rsid w:val="00F8752A"/>
    <w:rsid w:val="00F91105"/>
    <w:rsid w:val="00F95065"/>
    <w:rsid w:val="00F95510"/>
    <w:rsid w:val="00F96201"/>
    <w:rsid w:val="00FA20F5"/>
    <w:rsid w:val="00FA2AE3"/>
    <w:rsid w:val="00FA4098"/>
    <w:rsid w:val="00FA4DEE"/>
    <w:rsid w:val="00FA4F51"/>
    <w:rsid w:val="00FA5959"/>
    <w:rsid w:val="00FA7321"/>
    <w:rsid w:val="00FB1530"/>
    <w:rsid w:val="00FB47F2"/>
    <w:rsid w:val="00FB6906"/>
    <w:rsid w:val="00FB733C"/>
    <w:rsid w:val="00FC06D3"/>
    <w:rsid w:val="00FC383E"/>
    <w:rsid w:val="00FC4236"/>
    <w:rsid w:val="00FC6481"/>
    <w:rsid w:val="00FC6D4A"/>
    <w:rsid w:val="00FD09EF"/>
    <w:rsid w:val="00FD0BFE"/>
    <w:rsid w:val="00FD2004"/>
    <w:rsid w:val="00FD37FB"/>
    <w:rsid w:val="00FD46D4"/>
    <w:rsid w:val="00FD5763"/>
    <w:rsid w:val="00FD66BC"/>
    <w:rsid w:val="00FD6CA8"/>
    <w:rsid w:val="00FE2FC4"/>
    <w:rsid w:val="00FE30E8"/>
    <w:rsid w:val="00FE403A"/>
    <w:rsid w:val="00FE503F"/>
    <w:rsid w:val="00FE606E"/>
    <w:rsid w:val="00FE6BAD"/>
    <w:rsid w:val="00FF0935"/>
    <w:rsid w:val="00FF0A9B"/>
    <w:rsid w:val="00FF11AE"/>
    <w:rsid w:val="00FF1D4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CAC72"/>
  <w15:docId w15:val="{F379E1F4-C53E-4721-B1B3-F35930B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FB47F2"/>
    <w:pPr>
      <w:keepNext/>
      <w:spacing w:before="120" w:line="360" w:lineRule="auto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9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a.petr@rymarov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o.cz/assets/cz/podnikani/dotace-a-podpora-podnikani/optak-2021-2027/aktivity/technologie/2023/4/Priloha-c--6---Nepodporovane-kategorie-CZ-NAC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CA5-0E27-40E7-85B7-BC14107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subject/>
  <dc:creator>Ondřej Schrötter</dc:creator>
  <cp:keywords/>
  <dc:description/>
  <cp:lastModifiedBy>horinkova.nikola</cp:lastModifiedBy>
  <cp:revision>71</cp:revision>
  <cp:lastPrinted>2024-10-11T04:59:00Z</cp:lastPrinted>
  <dcterms:created xsi:type="dcterms:W3CDTF">2022-06-20T13:20:00Z</dcterms:created>
  <dcterms:modified xsi:type="dcterms:W3CDTF">2025-08-13T11:44:00Z</dcterms:modified>
</cp:coreProperties>
</file>